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72B4" w14:textId="40CEA7B6" w:rsidR="002C645A" w:rsidRDefault="0014504C" w:rsidP="00117B66">
      <w:pPr>
        <w:pStyle w:val="Heading1"/>
      </w:pPr>
      <w:r>
        <w:rPr>
          <w:b w:val="0"/>
          <w:bCs w:val="0"/>
          <w:noProof/>
        </w:rPr>
        <mc:AlternateContent>
          <mc:Choice Requires="wps">
            <w:drawing>
              <wp:anchor distT="0" distB="0" distL="114300" distR="114300" simplePos="0" relativeHeight="251658240" behindDoc="0" locked="0" layoutInCell="1" allowOverlap="1" wp14:anchorId="560D52B0" wp14:editId="4C0CB360">
                <wp:simplePos x="0" y="0"/>
                <wp:positionH relativeFrom="column">
                  <wp:posOffset>6940550</wp:posOffset>
                </wp:positionH>
                <wp:positionV relativeFrom="paragraph">
                  <wp:posOffset>157480</wp:posOffset>
                </wp:positionV>
                <wp:extent cx="2746375" cy="590550"/>
                <wp:effectExtent l="0" t="0" r="15875" b="19050"/>
                <wp:wrapNone/>
                <wp:docPr id="2" name="Text Box 2"/>
                <wp:cNvGraphicFramePr/>
                <a:graphic xmlns:a="http://schemas.openxmlformats.org/drawingml/2006/main">
                  <a:graphicData uri="http://schemas.microsoft.com/office/word/2010/wordprocessingShape">
                    <wps:wsp>
                      <wps:cNvSpPr txBox="1"/>
                      <wps:spPr>
                        <a:xfrm>
                          <a:off x="0" y="0"/>
                          <a:ext cx="2746375" cy="590550"/>
                        </a:xfrm>
                        <a:prstGeom prst="rect">
                          <a:avLst/>
                        </a:prstGeom>
                        <a:solidFill>
                          <a:schemeClr val="lt1"/>
                        </a:solidFill>
                        <a:ln w="6350">
                          <a:solidFill>
                            <a:prstClr val="black"/>
                          </a:solidFill>
                        </a:ln>
                      </wps:spPr>
                      <wps:txbx>
                        <w:txbxContent>
                          <w:p w14:paraId="2336CCE5" w14:textId="48001E6C"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14504C">
                              <w:rPr>
                                <w:rFonts w:ascii="Abadi Extra Light" w:hAnsi="Abadi Extra Light"/>
                                <w:color w:val="323E4F" w:themeColor="text2" w:themeShade="BF"/>
                                <w:sz w:val="24"/>
                                <w:szCs w:val="24"/>
                              </w:rPr>
                              <w:t>Wales</w:t>
                            </w:r>
                            <w:r w:rsidR="0064464A">
                              <w:rPr>
                                <w:rFonts w:ascii="Abadi Extra Light" w:hAnsi="Abadi Extra Light"/>
                                <w:color w:val="323E4F" w:themeColor="text2" w:themeShade="BF"/>
                                <w:sz w:val="24"/>
                                <w:szCs w:val="24"/>
                              </w:rPr>
                              <w:t>/WPF</w:t>
                            </w:r>
                            <w:r w:rsidR="0014504C">
                              <w:rPr>
                                <w:rFonts w:ascii="Abadi Extra Light" w:hAnsi="Abadi Extra Light"/>
                                <w:color w:val="323E4F" w:themeColor="text2" w:themeShade="BF"/>
                                <w:sz w:val="24"/>
                                <w:szCs w:val="24"/>
                              </w:rPr>
                              <w:t>/2023/0031</w:t>
                            </w:r>
                          </w:p>
                          <w:p w14:paraId="085F29E3" w14:textId="26553B50"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14504C">
                              <w:rPr>
                                <w:rFonts w:ascii="Abadi Extra Light" w:hAnsi="Abadi Extra Light"/>
                                <w:color w:val="323E4F" w:themeColor="text2" w:themeShade="BF"/>
                                <w:sz w:val="24"/>
                                <w:szCs w:val="24"/>
                              </w:rPr>
                              <w:t>26/03/2025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0D52B0" id="_x0000_t202" coordsize="21600,21600" o:spt="202" path="m,l,21600r21600,l21600,xe">
                <v:stroke joinstyle="miter"/>
                <v:path gradientshapeok="t" o:connecttype="rect"/>
              </v:shapetype>
              <v:shape id="Text Box 2" o:spid="_x0000_s1026" type="#_x0000_t202" style="position:absolute;margin-left:546.5pt;margin-top:12.4pt;width:216.25pt;height:4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" fillcolor="white [3201]" strokeweight=".5pt">
                <v:textbox>
                  <w:txbxContent>
                    <w:p w14:paraId="2336CCE5" w14:textId="48001E6C"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14504C">
                        <w:rPr>
                          <w:rFonts w:ascii="Abadi Extra Light" w:hAnsi="Abadi Extra Light"/>
                          <w:color w:val="323E4F" w:themeColor="text2" w:themeShade="BF"/>
                          <w:sz w:val="24"/>
                          <w:szCs w:val="24"/>
                        </w:rPr>
                        <w:t>Wales</w:t>
                      </w:r>
                      <w:r w:rsidR="0064464A">
                        <w:rPr>
                          <w:rFonts w:ascii="Abadi Extra Light" w:hAnsi="Abadi Extra Light"/>
                          <w:color w:val="323E4F" w:themeColor="text2" w:themeShade="BF"/>
                          <w:sz w:val="24"/>
                          <w:szCs w:val="24"/>
                        </w:rPr>
                        <w:t>/WPF</w:t>
                      </w:r>
                      <w:r w:rsidR="0014504C">
                        <w:rPr>
                          <w:rFonts w:ascii="Abadi Extra Light" w:hAnsi="Abadi Extra Light"/>
                          <w:color w:val="323E4F" w:themeColor="text2" w:themeShade="BF"/>
                          <w:sz w:val="24"/>
                          <w:szCs w:val="24"/>
                        </w:rPr>
                        <w:t>/2023/0031</w:t>
                      </w:r>
                    </w:p>
                    <w:p w14:paraId="085F29E3" w14:textId="26553B50"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14504C">
                        <w:rPr>
                          <w:rFonts w:ascii="Abadi Extra Light" w:hAnsi="Abadi Extra Light"/>
                          <w:color w:val="323E4F" w:themeColor="text2" w:themeShade="BF"/>
                          <w:sz w:val="24"/>
                          <w:szCs w:val="24"/>
                        </w:rPr>
                        <w:t>26/03/2025</w:t>
                      </w:r>
                    </w:p>
                  </w:txbxContent>
                </v:textbox>
              </v:shape>
            </w:pict>
          </mc:Fallback>
        </mc:AlternateContent>
      </w:r>
      <w:r w:rsidR="00D111F3">
        <w:rPr>
          <w:noProof/>
        </w:rPr>
        <w:drawing>
          <wp:anchor distT="0" distB="0" distL="114300" distR="114300" simplePos="0" relativeHeight="251659264" behindDoc="0" locked="0" layoutInCell="1" allowOverlap="1" wp14:anchorId="37482042" wp14:editId="39966E9E">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rPr>
        <mc:AlternateContent>
          <mc:Choice Requires="wps">
            <w:drawing>
              <wp:anchor distT="0" distB="0" distL="114300" distR="114300" simplePos="0" relativeHeight="251656192" behindDoc="0" locked="0" layoutInCell="1" allowOverlap="1" wp14:anchorId="7F417000" wp14:editId="159722D5">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6D81D" id="Straight Connector 4"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rPr>
        <w:drawing>
          <wp:inline distT="0" distB="0" distL="0" distR="0" wp14:anchorId="5F8559CD" wp14:editId="32BADB3A">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4DC90AA6" w14:textId="77777777" w:rsidR="002C645A" w:rsidRDefault="002C645A" w:rsidP="00117B66">
      <w:pPr>
        <w:pStyle w:val="Heading1"/>
      </w:pPr>
    </w:p>
    <w:p w14:paraId="61364341" w14:textId="5090D510" w:rsidR="00A44ADB" w:rsidRPr="00117B66" w:rsidRDefault="009C6D60" w:rsidP="00117B66">
      <w:pPr>
        <w:pStyle w:val="Heading1"/>
      </w:pPr>
      <w:r w:rsidRPr="00117B66">
        <w:t>JOB TITLE</w:t>
      </w:r>
      <w:r w:rsidR="00FC4F16" w:rsidRPr="00117B66">
        <w:tab/>
      </w:r>
      <w:r w:rsidR="0014504C">
        <w:t>Wales Radiology Support Worker</w:t>
      </w:r>
      <w:r w:rsidRPr="00117B66">
        <w:tab/>
      </w:r>
    </w:p>
    <w:p w14:paraId="1712A23D" w14:textId="5F4AB15C" w:rsidR="00441C89" w:rsidRPr="00FC4F16" w:rsidRDefault="00FC4F16" w:rsidP="00117B66">
      <w:pPr>
        <w:pStyle w:val="Heading1"/>
      </w:pPr>
      <w:bookmarkStart w:id="0" w:name="_Hlk172633081"/>
      <w:r w:rsidRPr="00117B66">
        <w:t>BAND</w:t>
      </w:r>
      <w:bookmarkEnd w:id="0"/>
      <w:r w:rsidR="00A44ADB" w:rsidRPr="00FC4F16">
        <w:t xml:space="preserve"> </w:t>
      </w:r>
      <w:r w:rsidR="009C6D60" w:rsidRPr="00FC4F16">
        <w:tab/>
      </w:r>
      <w:r w:rsidR="0014504C">
        <w:t>3</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3DE3479F" w:rsidR="00945D9A" w:rsidRPr="005203F9" w:rsidRDefault="00A44ADB" w:rsidP="005203F9">
            <w:pPr>
              <w:pStyle w:val="Heading2"/>
            </w:pPr>
            <w:r w:rsidRPr="005203F9">
              <w:t>Job Summar</w:t>
            </w:r>
            <w:r w:rsidR="00E63A11">
              <w:t>y</w:t>
            </w:r>
          </w:p>
        </w:tc>
      </w:tr>
      <w:tr w:rsidR="00945D9A" w:rsidRPr="00FC4F16" w14:paraId="6C5E8C75" w14:textId="77777777" w:rsidTr="00117B66">
        <w:tc>
          <w:tcPr>
            <w:tcW w:w="5000" w:type="pct"/>
            <w:gridSpan w:val="3"/>
            <w:tcMar>
              <w:top w:w="57" w:type="dxa"/>
              <w:bottom w:w="57" w:type="dxa"/>
            </w:tcMar>
          </w:tcPr>
          <w:p w14:paraId="05858119" w14:textId="7DE71F81" w:rsidR="00523479" w:rsidRDefault="00523479" w:rsidP="00523479">
            <w:pPr>
              <w:pStyle w:val="ListParagraph"/>
              <w:numPr>
                <w:ilvl w:val="0"/>
                <w:numId w:val="16"/>
              </w:numPr>
              <w:rPr>
                <w:rFonts w:ascii="Arial" w:hAnsi="Arial" w:cs="Arial"/>
                <w:color w:val="000000" w:themeColor="text1"/>
                <w:sz w:val="24"/>
                <w:szCs w:val="24"/>
              </w:rPr>
            </w:pPr>
            <w:r>
              <w:rPr>
                <w:rFonts w:ascii="Arial" w:hAnsi="Arial" w:cs="Arial"/>
                <w:color w:val="000000" w:themeColor="text1"/>
                <w:sz w:val="24"/>
                <w:szCs w:val="24"/>
              </w:rPr>
              <w:t>Independently undertake direct clinical tasks delegated from registered staff across the multiple imaging disciplines, to facilitate efficient radiology services.</w:t>
            </w:r>
          </w:p>
          <w:p w14:paraId="6DB647C3" w14:textId="77777777" w:rsidR="00523479" w:rsidRDefault="00523479" w:rsidP="00523479">
            <w:pPr>
              <w:pStyle w:val="ListParagraph"/>
              <w:numPr>
                <w:ilvl w:val="0"/>
                <w:numId w:val="16"/>
              </w:numPr>
              <w:rPr>
                <w:rFonts w:ascii="Arial" w:hAnsi="Arial" w:cs="Arial"/>
                <w:color w:val="000000" w:themeColor="text1"/>
                <w:sz w:val="24"/>
                <w:szCs w:val="24"/>
              </w:rPr>
            </w:pPr>
            <w:r>
              <w:rPr>
                <w:rFonts w:ascii="Arial" w:hAnsi="Arial" w:cs="Arial"/>
                <w:color w:val="000000" w:themeColor="text1"/>
                <w:sz w:val="24"/>
                <w:szCs w:val="24"/>
              </w:rPr>
              <w:t>Work alongside registered staff to assist with examinations such as fine needle aspirations, biopsies, fluoroscopy examinations.</w:t>
            </w:r>
          </w:p>
          <w:p w14:paraId="7A8F73E8" w14:textId="0D43CFFA" w:rsidR="00945D9A" w:rsidRPr="00523479" w:rsidRDefault="00523479" w:rsidP="006E5E00">
            <w:pPr>
              <w:pStyle w:val="ListParagraph"/>
              <w:numPr>
                <w:ilvl w:val="0"/>
                <w:numId w:val="16"/>
              </w:numPr>
              <w:rPr>
                <w:rFonts w:ascii="Arial" w:hAnsi="Arial" w:cs="Arial"/>
                <w:bCs/>
                <w:color w:val="808080" w:themeColor="background1" w:themeShade="80"/>
                <w:sz w:val="24"/>
                <w:szCs w:val="24"/>
              </w:rPr>
            </w:pPr>
            <w:r w:rsidRPr="00425A95">
              <w:rPr>
                <w:rFonts w:ascii="Arial" w:hAnsi="Arial" w:cs="Arial"/>
                <w:color w:val="000000" w:themeColor="text1"/>
                <w:sz w:val="24"/>
                <w:szCs w:val="24"/>
              </w:rPr>
              <w:t>Undertake a variety of administration and clerical duties required within the role</w:t>
            </w:r>
            <w:r>
              <w:rPr>
                <w:rFonts w:ascii="Arial" w:hAnsi="Arial" w:cs="Arial"/>
                <w:color w:val="000000" w:themeColor="text1"/>
                <w:sz w:val="24"/>
                <w:szCs w:val="24"/>
              </w:rPr>
              <w:t>,</w:t>
            </w:r>
            <w:r w:rsidRPr="00425A95">
              <w:rPr>
                <w:rFonts w:ascii="Arial" w:hAnsi="Arial" w:cs="Arial"/>
                <w:color w:val="000000" w:themeColor="text1"/>
                <w:sz w:val="24"/>
                <w:szCs w:val="24"/>
              </w:rPr>
              <w:t xml:space="preserve"> such as booking and scheduling examinations</w:t>
            </w:r>
            <w:r>
              <w:rPr>
                <w:rFonts w:ascii="Arial" w:hAnsi="Arial" w:cs="Arial"/>
                <w:color w:val="000000" w:themeColor="text1"/>
                <w:sz w:val="24"/>
                <w:szCs w:val="24"/>
              </w:rPr>
              <w:t>,</w:t>
            </w:r>
            <w:r w:rsidRPr="00425A95">
              <w:rPr>
                <w:rFonts w:ascii="Arial" w:hAnsi="Arial" w:cs="Arial"/>
                <w:color w:val="000000" w:themeColor="text1"/>
                <w:sz w:val="24"/>
                <w:szCs w:val="24"/>
              </w:rPr>
              <w:t xml:space="preserve"> under the direction of registered staff.</w:t>
            </w: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00117B66">
        <w:tc>
          <w:tcPr>
            <w:tcW w:w="1667" w:type="pct"/>
            <w:shd w:val="clear" w:color="auto" w:fill="auto"/>
            <w:tcMar>
              <w:top w:w="57" w:type="dxa"/>
              <w:bottom w:w="57" w:type="dxa"/>
            </w:tcMar>
          </w:tcPr>
          <w:p w14:paraId="4315C788" w14:textId="48D142C8" w:rsidR="00945D9A" w:rsidRPr="00086058" w:rsidRDefault="00945D9A" w:rsidP="005203F9">
            <w:pPr>
              <w:pStyle w:val="Heading3"/>
              <w:rPr>
                <w:b w:val="0"/>
                <w:bCs w:val="0"/>
              </w:rPr>
            </w:pPr>
            <w:r w:rsidRPr="005203F9">
              <w:t>Reporting:</w:t>
            </w:r>
            <w:r w:rsidR="00117B66" w:rsidRPr="005203F9">
              <w:t xml:space="preserve">  </w:t>
            </w:r>
            <w:r w:rsidR="00086058">
              <w:fldChar w:fldCharType="begin">
                <w:ffData>
                  <w:name w:val="Text1"/>
                  <w:enabled/>
                  <w:calcOnExit w:val="0"/>
                  <w:textInput/>
                </w:ffData>
              </w:fldChar>
            </w:r>
            <w:bookmarkStart w:id="1" w:name="Text1"/>
            <w:r w:rsidR="00086058">
              <w:instrText xml:space="preserve"> FORMTEXT </w:instrText>
            </w:r>
            <w:r w:rsidR="00086058">
              <w:fldChar w:fldCharType="separate"/>
            </w:r>
            <w:r w:rsidR="00086058">
              <w:rPr>
                <w:noProof/>
              </w:rPr>
              <w:t> </w:t>
            </w:r>
            <w:r w:rsidR="00086058">
              <w:rPr>
                <w:noProof/>
              </w:rPr>
              <w:t> </w:t>
            </w:r>
            <w:r w:rsidR="00086058">
              <w:rPr>
                <w:noProof/>
              </w:rPr>
              <w:t> </w:t>
            </w:r>
            <w:r w:rsidR="00086058">
              <w:rPr>
                <w:noProof/>
              </w:rPr>
              <w:t> </w:t>
            </w:r>
            <w:r w:rsidR="00086058">
              <w:rPr>
                <w:noProof/>
              </w:rPr>
              <w:t> </w:t>
            </w:r>
            <w:r w:rsidR="00086058">
              <w:fldChar w:fldCharType="end"/>
            </w:r>
            <w:bookmarkEnd w:id="1"/>
          </w:p>
          <w:p w14:paraId="359483A0" w14:textId="77777777"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7C9FE859" w:rsidR="00945D9A" w:rsidRPr="00086058" w:rsidRDefault="00945D9A" w:rsidP="005203F9">
            <w:pPr>
              <w:pStyle w:val="Heading3"/>
              <w:rPr>
                <w:b w:val="0"/>
                <w:bCs w:val="0"/>
              </w:rPr>
            </w:pPr>
            <w:r w:rsidRPr="005203F9">
              <w:t>Accountable:</w:t>
            </w:r>
            <w:r w:rsidR="00117B66" w:rsidRPr="005203F9">
              <w:t xml:space="preserve">  </w:t>
            </w:r>
            <w:r w:rsidR="00086058">
              <w:fldChar w:fldCharType="begin">
                <w:ffData>
                  <w:name w:val="Text2"/>
                  <w:enabled/>
                  <w:calcOnExit w:val="0"/>
                  <w:textInput/>
                </w:ffData>
              </w:fldChar>
            </w:r>
            <w:bookmarkStart w:id="2" w:name="Text2"/>
            <w:r w:rsidR="00086058">
              <w:instrText xml:space="preserve"> FORMTEXT </w:instrText>
            </w:r>
            <w:r w:rsidR="00086058">
              <w:fldChar w:fldCharType="separate"/>
            </w:r>
            <w:r w:rsidR="00086058">
              <w:rPr>
                <w:noProof/>
              </w:rPr>
              <w:t> </w:t>
            </w:r>
            <w:r w:rsidR="00086058">
              <w:rPr>
                <w:noProof/>
              </w:rPr>
              <w:t> </w:t>
            </w:r>
            <w:r w:rsidR="00086058">
              <w:rPr>
                <w:noProof/>
              </w:rPr>
              <w:t> </w:t>
            </w:r>
            <w:r w:rsidR="00086058">
              <w:rPr>
                <w:noProof/>
              </w:rPr>
              <w:t> </w:t>
            </w:r>
            <w:r w:rsidR="00086058">
              <w:rPr>
                <w:noProof/>
              </w:rPr>
              <w:t> </w:t>
            </w:r>
            <w:r w:rsidR="00086058">
              <w:fldChar w:fldCharType="end"/>
            </w:r>
            <w:bookmarkEnd w:id="2"/>
          </w:p>
        </w:tc>
        <w:tc>
          <w:tcPr>
            <w:tcW w:w="1666" w:type="pct"/>
            <w:shd w:val="clear" w:color="auto" w:fill="auto"/>
            <w:tcMar>
              <w:top w:w="57" w:type="dxa"/>
              <w:bottom w:w="57" w:type="dxa"/>
            </w:tcMar>
          </w:tcPr>
          <w:p w14:paraId="5EEEFD2A" w14:textId="4EB52159" w:rsidR="00945D9A" w:rsidRPr="00086058" w:rsidRDefault="00945D9A" w:rsidP="005203F9">
            <w:pPr>
              <w:pStyle w:val="Heading3"/>
              <w:rPr>
                <w:b w:val="0"/>
                <w:bCs w:val="0"/>
              </w:rPr>
            </w:pPr>
            <w:r w:rsidRPr="005203F9">
              <w:t>Professionally:</w:t>
            </w:r>
            <w:r w:rsidR="00117B66" w:rsidRPr="005203F9">
              <w:t xml:space="preserve">  </w:t>
            </w:r>
            <w:r w:rsidR="00086058">
              <w:fldChar w:fldCharType="begin">
                <w:ffData>
                  <w:name w:val="Text3"/>
                  <w:enabled/>
                  <w:calcOnExit w:val="0"/>
                  <w:textInput/>
                </w:ffData>
              </w:fldChar>
            </w:r>
            <w:bookmarkStart w:id="3" w:name="Text3"/>
            <w:r w:rsidR="00086058">
              <w:instrText xml:space="preserve"> FORMTEXT </w:instrText>
            </w:r>
            <w:r w:rsidR="00086058">
              <w:fldChar w:fldCharType="separate"/>
            </w:r>
            <w:r w:rsidR="00086058">
              <w:rPr>
                <w:noProof/>
              </w:rPr>
              <w:t> </w:t>
            </w:r>
            <w:r w:rsidR="00086058">
              <w:rPr>
                <w:noProof/>
              </w:rPr>
              <w:t> </w:t>
            </w:r>
            <w:r w:rsidR="00086058">
              <w:rPr>
                <w:noProof/>
              </w:rPr>
              <w:t> </w:t>
            </w:r>
            <w:r w:rsidR="00086058">
              <w:rPr>
                <w:noProof/>
              </w:rPr>
              <w:t> </w:t>
            </w:r>
            <w:r w:rsidR="00086058">
              <w:rPr>
                <w:noProof/>
              </w:rPr>
              <w:t> </w:t>
            </w:r>
            <w:r w:rsidR="00086058">
              <w:fldChar w:fldCharType="end"/>
            </w:r>
            <w:bookmarkEnd w:id="3"/>
          </w:p>
        </w:tc>
      </w:tr>
      <w:tr w:rsidR="00117B66" w:rsidRPr="005203F9" w14:paraId="07E7FD45" w14:textId="77777777" w:rsidTr="00945D9A">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945D9A" w:rsidRPr="00FC4F16" w14:paraId="1E3C0C60" w14:textId="77777777" w:rsidTr="00117B66">
        <w:tc>
          <w:tcPr>
            <w:tcW w:w="5000" w:type="pct"/>
            <w:gridSpan w:val="3"/>
            <w:tcMar>
              <w:top w:w="57" w:type="dxa"/>
              <w:bottom w:w="57" w:type="dxa"/>
            </w:tcMar>
          </w:tcPr>
          <w:p w14:paraId="0B256E2D" w14:textId="58FCA684" w:rsidR="00811DA6" w:rsidRPr="00C536E2" w:rsidRDefault="00811DA6" w:rsidP="00811DA6">
            <w:pPr>
              <w:rPr>
                <w:rFonts w:ascii="Arial" w:hAnsi="Arial" w:cs="Arial"/>
                <w:bCs/>
                <w:color w:val="000000" w:themeColor="text1"/>
                <w:sz w:val="24"/>
                <w:szCs w:val="24"/>
              </w:rPr>
            </w:pPr>
            <w:r w:rsidRPr="002D4219">
              <w:rPr>
                <w:rFonts w:ascii="Arial" w:hAnsi="Arial" w:cs="Arial"/>
                <w:b/>
                <w:bCs/>
                <w:color w:val="000000" w:themeColor="text1"/>
                <w:sz w:val="24"/>
                <w:szCs w:val="24"/>
              </w:rPr>
              <w:t>Planning and Design</w:t>
            </w:r>
          </w:p>
          <w:p w14:paraId="6AA15C49" w14:textId="215AE741" w:rsidR="000632FF" w:rsidRDefault="00811DA6" w:rsidP="00811DA6">
            <w:pPr>
              <w:rPr>
                <w:rFonts w:ascii="Arial" w:hAnsi="Arial" w:cs="Arial"/>
                <w:color w:val="000000" w:themeColor="text1"/>
                <w:sz w:val="24"/>
                <w:szCs w:val="24"/>
              </w:rPr>
            </w:pPr>
            <w:r>
              <w:rPr>
                <w:rFonts w:ascii="Arial" w:hAnsi="Arial" w:cs="Arial"/>
                <w:color w:val="000000" w:themeColor="text1"/>
                <w:sz w:val="24"/>
                <w:szCs w:val="24"/>
              </w:rPr>
              <w:t>work</w:t>
            </w:r>
            <w:r w:rsidR="0041127E">
              <w:rPr>
                <w:rFonts w:ascii="Arial" w:hAnsi="Arial" w:cs="Arial"/>
                <w:color w:val="000000" w:themeColor="text1"/>
                <w:sz w:val="24"/>
                <w:szCs w:val="24"/>
              </w:rPr>
              <w:t>ing</w:t>
            </w:r>
            <w:r>
              <w:rPr>
                <w:rFonts w:ascii="Arial" w:hAnsi="Arial" w:cs="Arial"/>
                <w:color w:val="000000" w:themeColor="text1"/>
                <w:sz w:val="24"/>
                <w:szCs w:val="24"/>
              </w:rPr>
              <w:t xml:space="preserve"> alongside registered staff, co-ordinat</w:t>
            </w:r>
            <w:r w:rsidR="0041127E">
              <w:rPr>
                <w:rFonts w:ascii="Arial" w:hAnsi="Arial" w:cs="Arial"/>
                <w:color w:val="000000" w:themeColor="text1"/>
                <w:sz w:val="24"/>
                <w:szCs w:val="24"/>
              </w:rPr>
              <w:t>e</w:t>
            </w:r>
            <w:r>
              <w:rPr>
                <w:rFonts w:ascii="Arial" w:hAnsi="Arial" w:cs="Arial"/>
                <w:color w:val="000000" w:themeColor="text1"/>
                <w:sz w:val="24"/>
                <w:szCs w:val="24"/>
              </w:rPr>
              <w:t xml:space="preserve"> with others to plan and adapt schedules to accommodate urgent and emergency referrals</w:t>
            </w:r>
            <w:r w:rsidR="000632FF">
              <w:rPr>
                <w:rFonts w:ascii="Arial" w:hAnsi="Arial" w:cs="Arial"/>
                <w:color w:val="000000" w:themeColor="text1"/>
                <w:sz w:val="24"/>
                <w:szCs w:val="24"/>
              </w:rPr>
              <w:t>.</w:t>
            </w:r>
          </w:p>
          <w:p w14:paraId="1EE59BA8" w14:textId="77777777" w:rsidR="000632FF" w:rsidRDefault="000632FF" w:rsidP="00811DA6">
            <w:pPr>
              <w:rPr>
                <w:rFonts w:ascii="Arial" w:hAnsi="Arial" w:cs="Arial"/>
                <w:color w:val="000000" w:themeColor="text1"/>
                <w:sz w:val="24"/>
                <w:szCs w:val="24"/>
              </w:rPr>
            </w:pPr>
          </w:p>
          <w:p w14:paraId="36006008" w14:textId="79797AE3" w:rsidR="00811DA6" w:rsidRPr="009C6D60" w:rsidRDefault="00C536E2" w:rsidP="00811DA6">
            <w:pPr>
              <w:rPr>
                <w:rFonts w:ascii="Arial" w:hAnsi="Arial" w:cs="Arial"/>
                <w:color w:val="808080" w:themeColor="background1" w:themeShade="80"/>
              </w:rPr>
            </w:pPr>
            <w:r>
              <w:rPr>
                <w:rFonts w:ascii="Arial" w:hAnsi="Arial" w:cs="Arial"/>
                <w:color w:val="000000" w:themeColor="text1"/>
                <w:sz w:val="24"/>
                <w:szCs w:val="24"/>
              </w:rPr>
              <w:t>Book</w:t>
            </w:r>
            <w:r w:rsidR="00811DA6">
              <w:rPr>
                <w:rFonts w:ascii="Arial" w:hAnsi="Arial" w:cs="Arial"/>
                <w:color w:val="000000" w:themeColor="text1"/>
                <w:sz w:val="24"/>
                <w:szCs w:val="24"/>
              </w:rPr>
              <w:t xml:space="preserve"> examinations, transferring images electronically, and obtaining previous imaging and results, highlighting any potential issues to senior staff.     </w:t>
            </w:r>
          </w:p>
          <w:p w14:paraId="4770E8C6" w14:textId="77777777" w:rsidR="00811DA6" w:rsidRPr="003348FC" w:rsidRDefault="00811DA6" w:rsidP="00811DA6">
            <w:pPr>
              <w:rPr>
                <w:rFonts w:ascii="Arial" w:hAnsi="Arial" w:cs="Arial"/>
                <w:color w:val="808080" w:themeColor="background1" w:themeShade="80"/>
                <w:sz w:val="24"/>
                <w:szCs w:val="24"/>
              </w:rPr>
            </w:pPr>
          </w:p>
          <w:p w14:paraId="519ED3E9" w14:textId="77777777" w:rsidR="00811DA6" w:rsidRPr="003348FC" w:rsidRDefault="00811DA6" w:rsidP="00811DA6">
            <w:pPr>
              <w:rPr>
                <w:rFonts w:ascii="Arial" w:hAnsi="Arial" w:cs="Arial"/>
                <w:b/>
                <w:bCs/>
                <w:color w:val="000000" w:themeColor="text1"/>
                <w:sz w:val="24"/>
                <w:szCs w:val="24"/>
              </w:rPr>
            </w:pPr>
            <w:r w:rsidRPr="003348FC">
              <w:rPr>
                <w:rFonts w:ascii="Arial" w:hAnsi="Arial" w:cs="Arial"/>
                <w:b/>
                <w:bCs/>
                <w:color w:val="000000" w:themeColor="text1"/>
                <w:sz w:val="24"/>
                <w:szCs w:val="24"/>
              </w:rPr>
              <w:t>Clinical</w:t>
            </w:r>
          </w:p>
          <w:p w14:paraId="553485A2" w14:textId="3133A799" w:rsidR="00811DA6" w:rsidRDefault="009262DF" w:rsidP="00811DA6">
            <w:pPr>
              <w:rPr>
                <w:rFonts w:ascii="Arial" w:hAnsi="Arial" w:cs="Arial"/>
                <w:color w:val="000000" w:themeColor="text1"/>
                <w:sz w:val="24"/>
                <w:szCs w:val="24"/>
              </w:rPr>
            </w:pPr>
            <w:r>
              <w:rPr>
                <w:rFonts w:ascii="Arial" w:hAnsi="Arial" w:cs="Arial"/>
                <w:color w:val="000000" w:themeColor="text1"/>
                <w:sz w:val="24"/>
                <w:szCs w:val="24"/>
              </w:rPr>
              <w:t>S</w:t>
            </w:r>
            <w:r w:rsidR="00811DA6" w:rsidRPr="003348FC">
              <w:rPr>
                <w:rFonts w:ascii="Arial" w:hAnsi="Arial" w:cs="Arial"/>
                <w:color w:val="000000" w:themeColor="text1"/>
                <w:sz w:val="24"/>
                <w:szCs w:val="24"/>
              </w:rPr>
              <w:t>upport patients, service users and staff throughout imaging examinations and procedures</w:t>
            </w:r>
            <w:r w:rsidR="00811DA6">
              <w:rPr>
                <w:rFonts w:ascii="Arial" w:hAnsi="Arial" w:cs="Arial"/>
                <w:color w:val="000000" w:themeColor="text1"/>
                <w:sz w:val="24"/>
                <w:szCs w:val="24"/>
              </w:rPr>
              <w:t>.</w:t>
            </w:r>
          </w:p>
          <w:p w14:paraId="0470B000" w14:textId="77777777" w:rsidR="005B68FB" w:rsidRDefault="005B68FB" w:rsidP="00811DA6">
            <w:pPr>
              <w:rPr>
                <w:rFonts w:ascii="Arial" w:hAnsi="Arial" w:cs="Arial"/>
                <w:color w:val="000000" w:themeColor="text1"/>
                <w:sz w:val="24"/>
                <w:szCs w:val="24"/>
              </w:rPr>
            </w:pPr>
          </w:p>
          <w:p w14:paraId="0A798093" w14:textId="77777777" w:rsidR="005B68FB" w:rsidRDefault="00811DA6" w:rsidP="00811DA6">
            <w:pPr>
              <w:rPr>
                <w:rFonts w:ascii="Arial" w:hAnsi="Arial" w:cs="Arial"/>
                <w:color w:val="000000" w:themeColor="text1"/>
                <w:sz w:val="24"/>
                <w:szCs w:val="24"/>
              </w:rPr>
            </w:pPr>
            <w:r w:rsidRPr="003348FC">
              <w:rPr>
                <w:rFonts w:ascii="Arial" w:hAnsi="Arial" w:cs="Arial"/>
                <w:color w:val="000000" w:themeColor="text1"/>
                <w:sz w:val="24"/>
                <w:szCs w:val="24"/>
              </w:rPr>
              <w:t xml:space="preserve">Greet </w:t>
            </w:r>
            <w:r>
              <w:rPr>
                <w:rFonts w:ascii="Arial" w:hAnsi="Arial" w:cs="Arial"/>
                <w:color w:val="000000" w:themeColor="text1"/>
                <w:sz w:val="24"/>
                <w:szCs w:val="24"/>
              </w:rPr>
              <w:t>p</w:t>
            </w:r>
            <w:r w:rsidRPr="003348FC">
              <w:rPr>
                <w:rFonts w:ascii="Arial" w:hAnsi="Arial" w:cs="Arial"/>
                <w:color w:val="000000" w:themeColor="text1"/>
                <w:sz w:val="24"/>
                <w:szCs w:val="24"/>
              </w:rPr>
              <w:t xml:space="preserve">atients, performing initial identification checks </w:t>
            </w:r>
            <w:r>
              <w:rPr>
                <w:rFonts w:ascii="Arial" w:hAnsi="Arial" w:cs="Arial"/>
                <w:color w:val="000000" w:themeColor="text1"/>
                <w:sz w:val="24"/>
                <w:szCs w:val="24"/>
              </w:rPr>
              <w:t>and MRI safety questionnaires an</w:t>
            </w:r>
            <w:r w:rsidRPr="003348FC">
              <w:rPr>
                <w:rFonts w:ascii="Arial" w:hAnsi="Arial" w:cs="Arial"/>
                <w:color w:val="000000" w:themeColor="text1"/>
                <w:sz w:val="24"/>
                <w:szCs w:val="24"/>
              </w:rPr>
              <w:t>d highlighting any issues or inconsistencies to senior staff</w:t>
            </w:r>
            <w:r w:rsidR="005B68FB">
              <w:rPr>
                <w:rFonts w:ascii="Arial" w:hAnsi="Arial" w:cs="Arial"/>
                <w:color w:val="000000" w:themeColor="text1"/>
                <w:sz w:val="24"/>
                <w:szCs w:val="24"/>
              </w:rPr>
              <w:t>.</w:t>
            </w:r>
          </w:p>
          <w:p w14:paraId="5AF77895" w14:textId="1C0BAD4E" w:rsidR="00811DA6" w:rsidRDefault="005B68FB" w:rsidP="00811DA6">
            <w:pPr>
              <w:rPr>
                <w:rFonts w:ascii="Arial" w:hAnsi="Arial" w:cs="Arial"/>
                <w:color w:val="000000" w:themeColor="text1"/>
                <w:sz w:val="24"/>
                <w:szCs w:val="24"/>
              </w:rPr>
            </w:pPr>
            <w:r>
              <w:rPr>
                <w:rFonts w:ascii="Arial" w:hAnsi="Arial" w:cs="Arial"/>
                <w:color w:val="000000" w:themeColor="text1"/>
                <w:sz w:val="24"/>
                <w:szCs w:val="24"/>
              </w:rPr>
              <w:lastRenderedPageBreak/>
              <w:t>C</w:t>
            </w:r>
            <w:r w:rsidR="00811DA6" w:rsidRPr="003348FC">
              <w:rPr>
                <w:rFonts w:ascii="Arial" w:hAnsi="Arial" w:cs="Arial"/>
                <w:color w:val="000000" w:themeColor="text1"/>
                <w:sz w:val="24"/>
                <w:szCs w:val="24"/>
              </w:rPr>
              <w:t xml:space="preserve">ollect, direct, transport, and escort patients to / from examination rooms and the department, assisting with the transfer and </w:t>
            </w:r>
            <w:r w:rsidR="00811DA6" w:rsidRPr="00197372">
              <w:rPr>
                <w:rFonts w:ascii="Arial" w:hAnsi="Arial" w:cs="Arial"/>
                <w:color w:val="000000" w:themeColor="text1"/>
                <w:sz w:val="24"/>
                <w:szCs w:val="24"/>
              </w:rPr>
              <w:t>positioning of patients using appropriate manual handling techniques and aids as required.</w:t>
            </w:r>
          </w:p>
          <w:p w14:paraId="4B8B716F" w14:textId="77777777" w:rsidR="005B68FB" w:rsidRPr="00197372" w:rsidRDefault="005B68FB" w:rsidP="00811DA6">
            <w:pPr>
              <w:rPr>
                <w:rFonts w:ascii="Arial" w:hAnsi="Arial" w:cs="Arial"/>
                <w:color w:val="000000" w:themeColor="text1"/>
                <w:sz w:val="24"/>
                <w:szCs w:val="24"/>
              </w:rPr>
            </w:pPr>
          </w:p>
          <w:p w14:paraId="62D9D913" w14:textId="77777777" w:rsidR="00811DA6" w:rsidRDefault="00811DA6" w:rsidP="00811DA6">
            <w:pPr>
              <w:rPr>
                <w:rFonts w:ascii="Arial" w:hAnsi="Arial" w:cs="Arial"/>
                <w:color w:val="000000" w:themeColor="text1"/>
                <w:sz w:val="24"/>
                <w:szCs w:val="24"/>
              </w:rPr>
            </w:pPr>
            <w:r w:rsidRPr="00197372">
              <w:rPr>
                <w:rFonts w:ascii="Arial" w:hAnsi="Arial" w:cs="Arial"/>
                <w:color w:val="000000" w:themeColor="text1"/>
                <w:sz w:val="24"/>
                <w:szCs w:val="24"/>
              </w:rPr>
              <w:t xml:space="preserve">Chaperone and provide care for patients undergoing intimate examinations, ensuring dignity and confidentiality is </w:t>
            </w:r>
            <w:proofErr w:type="gramStart"/>
            <w:r w:rsidRPr="00197372">
              <w:rPr>
                <w:rFonts w:ascii="Arial" w:hAnsi="Arial" w:cs="Arial"/>
                <w:color w:val="000000" w:themeColor="text1"/>
                <w:sz w:val="24"/>
                <w:szCs w:val="24"/>
              </w:rPr>
              <w:t>maintained at all times</w:t>
            </w:r>
            <w:proofErr w:type="gramEnd"/>
            <w:r w:rsidRPr="00197372">
              <w:rPr>
                <w:rFonts w:ascii="Arial" w:hAnsi="Arial" w:cs="Arial"/>
                <w:color w:val="000000" w:themeColor="text1"/>
                <w:sz w:val="24"/>
                <w:szCs w:val="24"/>
              </w:rPr>
              <w:t>.</w:t>
            </w:r>
          </w:p>
          <w:p w14:paraId="40E21B3F" w14:textId="77777777" w:rsidR="005B68FB" w:rsidRPr="00197372" w:rsidRDefault="005B68FB" w:rsidP="00811DA6">
            <w:pPr>
              <w:rPr>
                <w:rFonts w:ascii="Arial" w:hAnsi="Arial" w:cs="Arial"/>
                <w:color w:val="000000" w:themeColor="text1"/>
                <w:sz w:val="24"/>
                <w:szCs w:val="24"/>
              </w:rPr>
            </w:pPr>
          </w:p>
          <w:p w14:paraId="5A698BC9" w14:textId="02853B54" w:rsidR="00811DA6" w:rsidRDefault="00811DA6" w:rsidP="00811DA6">
            <w:pPr>
              <w:rPr>
                <w:rFonts w:ascii="Arial" w:hAnsi="Arial" w:cs="Arial"/>
                <w:color w:val="000000" w:themeColor="text1"/>
                <w:sz w:val="24"/>
                <w:szCs w:val="24"/>
              </w:rPr>
            </w:pPr>
            <w:r w:rsidRPr="00197372">
              <w:rPr>
                <w:rFonts w:ascii="Arial" w:hAnsi="Arial" w:cs="Arial"/>
                <w:color w:val="000000" w:themeColor="text1"/>
                <w:sz w:val="24"/>
                <w:szCs w:val="24"/>
              </w:rPr>
              <w:t>Undertake the insertion and removal of intravenous cannulas, flushing with prefilled saline devices</w:t>
            </w:r>
            <w:r w:rsidR="005B68FB">
              <w:rPr>
                <w:rFonts w:ascii="Arial" w:hAnsi="Arial" w:cs="Arial"/>
                <w:color w:val="000000" w:themeColor="text1"/>
                <w:sz w:val="24"/>
                <w:szCs w:val="24"/>
              </w:rPr>
              <w:t>.</w:t>
            </w:r>
          </w:p>
          <w:p w14:paraId="4F0E7B77" w14:textId="77777777" w:rsidR="005B68FB" w:rsidRPr="00197372" w:rsidRDefault="005B68FB" w:rsidP="00811DA6">
            <w:pPr>
              <w:rPr>
                <w:rFonts w:ascii="Arial" w:hAnsi="Arial" w:cs="Arial"/>
                <w:color w:val="000000" w:themeColor="text1"/>
                <w:sz w:val="24"/>
                <w:szCs w:val="24"/>
              </w:rPr>
            </w:pPr>
          </w:p>
          <w:p w14:paraId="1E248EB7" w14:textId="0704382C" w:rsidR="00811DA6" w:rsidRDefault="00811DA6" w:rsidP="00811DA6">
            <w:pPr>
              <w:rPr>
                <w:rFonts w:ascii="Arial" w:hAnsi="Arial" w:cs="Arial"/>
                <w:color w:val="000000" w:themeColor="text1"/>
                <w:sz w:val="24"/>
                <w:szCs w:val="24"/>
              </w:rPr>
            </w:pPr>
            <w:r w:rsidRPr="00197372">
              <w:rPr>
                <w:rFonts w:ascii="Arial" w:hAnsi="Arial" w:cs="Arial"/>
                <w:color w:val="000000" w:themeColor="text1"/>
                <w:sz w:val="24"/>
                <w:szCs w:val="24"/>
              </w:rPr>
              <w:t>Prepare and administer oral contrast agents / medicines for a variety of examinations after supply by registered staff and in line with legal and pharmaceutical requirements</w:t>
            </w:r>
            <w:r w:rsidR="005B68FB">
              <w:rPr>
                <w:rFonts w:ascii="Arial" w:hAnsi="Arial" w:cs="Arial"/>
                <w:color w:val="000000" w:themeColor="text1"/>
                <w:sz w:val="24"/>
                <w:szCs w:val="24"/>
              </w:rPr>
              <w:t>,</w:t>
            </w:r>
            <w:r w:rsidRPr="00197372">
              <w:rPr>
                <w:rFonts w:ascii="Arial" w:hAnsi="Arial" w:cs="Arial"/>
                <w:color w:val="000000" w:themeColor="text1"/>
                <w:sz w:val="24"/>
                <w:szCs w:val="24"/>
              </w:rPr>
              <w:t xml:space="preserve"> and act as a second checker where these are to be administered by a registered practitioner.</w:t>
            </w:r>
          </w:p>
          <w:p w14:paraId="0AD06146" w14:textId="77777777" w:rsidR="005B68FB" w:rsidRPr="00197372" w:rsidRDefault="005B68FB" w:rsidP="00811DA6">
            <w:pPr>
              <w:rPr>
                <w:rFonts w:ascii="Arial" w:hAnsi="Arial" w:cs="Arial"/>
                <w:color w:val="000000" w:themeColor="text1"/>
                <w:sz w:val="24"/>
                <w:szCs w:val="24"/>
              </w:rPr>
            </w:pPr>
          </w:p>
          <w:p w14:paraId="7B83BD25" w14:textId="10B56015" w:rsidR="00811DA6" w:rsidRDefault="00811DA6" w:rsidP="00811DA6">
            <w:pPr>
              <w:rPr>
                <w:rFonts w:ascii="Arial" w:hAnsi="Arial" w:cs="Arial"/>
                <w:color w:val="000000" w:themeColor="text1"/>
                <w:sz w:val="24"/>
                <w:szCs w:val="24"/>
              </w:rPr>
            </w:pPr>
            <w:r w:rsidRPr="00197372">
              <w:rPr>
                <w:rFonts w:ascii="Arial" w:hAnsi="Arial" w:cs="Arial"/>
                <w:color w:val="000000" w:themeColor="text1"/>
                <w:sz w:val="24"/>
                <w:szCs w:val="24"/>
              </w:rPr>
              <w:t>Prepare equipment for administration of intravenous medicines / contrast by registered staff where legal mechanisms allow</w:t>
            </w:r>
            <w:r w:rsidR="005B68FB">
              <w:rPr>
                <w:rFonts w:ascii="Arial" w:hAnsi="Arial" w:cs="Arial"/>
                <w:color w:val="000000" w:themeColor="text1"/>
                <w:sz w:val="24"/>
                <w:szCs w:val="24"/>
              </w:rPr>
              <w:t>.</w:t>
            </w:r>
          </w:p>
          <w:p w14:paraId="1900E7C3" w14:textId="77777777" w:rsidR="005B68FB" w:rsidRPr="00197372" w:rsidRDefault="005B68FB" w:rsidP="00811DA6">
            <w:pPr>
              <w:rPr>
                <w:rFonts w:ascii="Arial" w:hAnsi="Arial" w:cs="Arial"/>
                <w:color w:val="000000" w:themeColor="text1"/>
                <w:sz w:val="24"/>
                <w:szCs w:val="24"/>
              </w:rPr>
            </w:pPr>
          </w:p>
          <w:p w14:paraId="07FC3D44" w14:textId="47EBA841" w:rsidR="00811DA6" w:rsidRDefault="00811DA6" w:rsidP="00811DA6">
            <w:pPr>
              <w:rPr>
                <w:rFonts w:ascii="Arial" w:hAnsi="Arial" w:cs="Arial"/>
                <w:color w:val="000000" w:themeColor="text1"/>
                <w:sz w:val="24"/>
                <w:szCs w:val="24"/>
              </w:rPr>
            </w:pPr>
            <w:r w:rsidRPr="00197372">
              <w:rPr>
                <w:rFonts w:ascii="Arial" w:hAnsi="Arial" w:cs="Arial"/>
                <w:color w:val="000000" w:themeColor="text1"/>
                <w:sz w:val="24"/>
                <w:szCs w:val="24"/>
              </w:rPr>
              <w:t xml:space="preserve">Understand a range of medical and anatomical terminology to perform initial patient positioning for a range of imaging </w:t>
            </w:r>
            <w:proofErr w:type="gramStart"/>
            <w:r w:rsidRPr="00197372">
              <w:rPr>
                <w:rFonts w:ascii="Arial" w:hAnsi="Arial" w:cs="Arial"/>
                <w:color w:val="000000" w:themeColor="text1"/>
                <w:sz w:val="24"/>
                <w:szCs w:val="24"/>
              </w:rPr>
              <w:t xml:space="preserve">procedures  </w:t>
            </w:r>
            <w:r w:rsidR="005B68FB">
              <w:rPr>
                <w:rFonts w:ascii="Arial" w:hAnsi="Arial" w:cs="Arial"/>
                <w:color w:val="000000" w:themeColor="text1"/>
                <w:sz w:val="24"/>
                <w:szCs w:val="24"/>
              </w:rPr>
              <w:t>and</w:t>
            </w:r>
            <w:proofErr w:type="gramEnd"/>
            <w:r w:rsidR="005B68FB">
              <w:rPr>
                <w:rFonts w:ascii="Arial" w:hAnsi="Arial" w:cs="Arial"/>
                <w:color w:val="000000" w:themeColor="text1"/>
                <w:sz w:val="24"/>
                <w:szCs w:val="24"/>
              </w:rPr>
              <w:t xml:space="preserve"> </w:t>
            </w:r>
            <w:r w:rsidRPr="00197372">
              <w:rPr>
                <w:rFonts w:ascii="Arial" w:hAnsi="Arial" w:cs="Arial"/>
                <w:color w:val="000000" w:themeColor="text1"/>
                <w:sz w:val="24"/>
                <w:szCs w:val="24"/>
              </w:rPr>
              <w:t>assisting registered staff with patient transfer and positioning using manual handling aids where necessary</w:t>
            </w:r>
            <w:r w:rsidR="005B68FB">
              <w:rPr>
                <w:rFonts w:ascii="Arial" w:hAnsi="Arial" w:cs="Arial"/>
                <w:color w:val="000000" w:themeColor="text1"/>
                <w:sz w:val="24"/>
                <w:szCs w:val="24"/>
              </w:rPr>
              <w:t>.</w:t>
            </w:r>
          </w:p>
          <w:p w14:paraId="2BBED083" w14:textId="77777777" w:rsidR="005B68FB" w:rsidRPr="00197372" w:rsidRDefault="005B68FB" w:rsidP="00811DA6">
            <w:pPr>
              <w:rPr>
                <w:rFonts w:ascii="Arial" w:hAnsi="Arial" w:cs="Arial"/>
                <w:color w:val="000000" w:themeColor="text1"/>
                <w:sz w:val="24"/>
                <w:szCs w:val="24"/>
              </w:rPr>
            </w:pPr>
          </w:p>
          <w:p w14:paraId="72C700E3" w14:textId="5EBEF9FA" w:rsidR="00811DA6" w:rsidRDefault="00811DA6" w:rsidP="00811DA6">
            <w:pPr>
              <w:rPr>
                <w:rFonts w:ascii="Arial" w:hAnsi="Arial" w:cs="Arial"/>
                <w:color w:val="000000" w:themeColor="text1"/>
                <w:sz w:val="24"/>
                <w:szCs w:val="24"/>
              </w:rPr>
            </w:pPr>
            <w:r w:rsidRPr="00197372">
              <w:rPr>
                <w:rFonts w:ascii="Arial" w:hAnsi="Arial" w:cs="Arial"/>
                <w:color w:val="000000" w:themeColor="text1"/>
                <w:sz w:val="24"/>
                <w:szCs w:val="24"/>
              </w:rPr>
              <w:t>Working alongside and under the direction of senior registered staff, assist with aseptic techniques and examinations such as fine needle aspirations, TRUS biopsy, musculoskeletal injections</w:t>
            </w:r>
            <w:r w:rsidR="005B68FB">
              <w:rPr>
                <w:rFonts w:ascii="Arial" w:hAnsi="Arial" w:cs="Arial"/>
                <w:color w:val="000000" w:themeColor="text1"/>
                <w:sz w:val="24"/>
                <w:szCs w:val="24"/>
              </w:rPr>
              <w:t>.</w:t>
            </w:r>
          </w:p>
          <w:p w14:paraId="2276F6CE" w14:textId="77777777" w:rsidR="009262DF" w:rsidRPr="00197372" w:rsidRDefault="009262DF" w:rsidP="00811DA6">
            <w:pPr>
              <w:rPr>
                <w:rFonts w:ascii="Arial" w:hAnsi="Arial" w:cs="Arial"/>
                <w:color w:val="000000" w:themeColor="text1"/>
                <w:sz w:val="24"/>
                <w:szCs w:val="24"/>
              </w:rPr>
            </w:pPr>
          </w:p>
          <w:p w14:paraId="577A0497" w14:textId="0F0A6AAC" w:rsidR="00811DA6" w:rsidRDefault="00811DA6" w:rsidP="00811DA6">
            <w:pPr>
              <w:rPr>
                <w:rFonts w:ascii="Arial" w:hAnsi="Arial" w:cs="Arial"/>
                <w:color w:val="000000" w:themeColor="text1"/>
                <w:sz w:val="24"/>
                <w:szCs w:val="24"/>
              </w:rPr>
            </w:pPr>
            <w:r w:rsidRPr="00197372">
              <w:rPr>
                <w:rFonts w:ascii="Arial" w:hAnsi="Arial" w:cs="Arial"/>
                <w:color w:val="000000" w:themeColor="text1"/>
                <w:sz w:val="24"/>
                <w:szCs w:val="24"/>
              </w:rPr>
              <w:t>Position and remove rectal tubes required for CT examinations of the large bowel</w:t>
            </w:r>
            <w:r w:rsidR="005B68FB">
              <w:rPr>
                <w:rFonts w:ascii="Arial" w:hAnsi="Arial" w:cs="Arial"/>
                <w:color w:val="000000" w:themeColor="text1"/>
                <w:sz w:val="24"/>
                <w:szCs w:val="24"/>
              </w:rPr>
              <w:t>.</w:t>
            </w:r>
          </w:p>
          <w:p w14:paraId="1CFC3EE7" w14:textId="77777777" w:rsidR="005B68FB" w:rsidRPr="00197372" w:rsidRDefault="005B68FB" w:rsidP="00811DA6">
            <w:pPr>
              <w:rPr>
                <w:rFonts w:ascii="Arial" w:hAnsi="Arial" w:cs="Arial"/>
                <w:color w:val="000000" w:themeColor="text1"/>
                <w:sz w:val="24"/>
                <w:szCs w:val="24"/>
              </w:rPr>
            </w:pPr>
          </w:p>
          <w:p w14:paraId="1EB374A2" w14:textId="48E711BB" w:rsidR="005B68FB" w:rsidRDefault="00811DA6" w:rsidP="00811DA6">
            <w:pPr>
              <w:rPr>
                <w:rFonts w:ascii="Arial" w:hAnsi="Arial" w:cs="Arial"/>
                <w:color w:val="000000" w:themeColor="text1"/>
                <w:sz w:val="24"/>
                <w:szCs w:val="24"/>
              </w:rPr>
            </w:pPr>
            <w:r w:rsidRPr="00197372">
              <w:rPr>
                <w:rFonts w:ascii="Arial" w:hAnsi="Arial" w:cs="Arial"/>
                <w:color w:val="000000" w:themeColor="text1"/>
                <w:sz w:val="24"/>
                <w:szCs w:val="24"/>
              </w:rPr>
              <w:t>Prepare equipment for a complex trolley setting, assisting staff with setting the aseptic area</w:t>
            </w:r>
            <w:r w:rsidR="009262DF">
              <w:rPr>
                <w:rFonts w:ascii="Arial" w:hAnsi="Arial" w:cs="Arial"/>
                <w:color w:val="000000" w:themeColor="text1"/>
                <w:sz w:val="24"/>
                <w:szCs w:val="24"/>
              </w:rPr>
              <w:t>.</w:t>
            </w:r>
          </w:p>
          <w:p w14:paraId="58418EE2" w14:textId="77777777" w:rsidR="005B68FB" w:rsidRDefault="005B68FB" w:rsidP="00811DA6">
            <w:pPr>
              <w:rPr>
                <w:rFonts w:ascii="Arial" w:hAnsi="Arial" w:cs="Arial"/>
                <w:color w:val="000000" w:themeColor="text1"/>
                <w:sz w:val="24"/>
                <w:szCs w:val="24"/>
              </w:rPr>
            </w:pPr>
          </w:p>
          <w:p w14:paraId="7F0F0612" w14:textId="0CEEC6ED" w:rsidR="00811DA6" w:rsidRDefault="009262DF" w:rsidP="00811DA6">
            <w:pPr>
              <w:rPr>
                <w:rFonts w:ascii="Arial" w:hAnsi="Arial" w:cs="Arial"/>
                <w:color w:val="000000" w:themeColor="text1"/>
                <w:sz w:val="24"/>
                <w:szCs w:val="24"/>
              </w:rPr>
            </w:pPr>
            <w:r>
              <w:rPr>
                <w:rFonts w:ascii="Arial" w:hAnsi="Arial" w:cs="Arial"/>
                <w:color w:val="000000" w:themeColor="text1"/>
                <w:sz w:val="24"/>
                <w:szCs w:val="24"/>
              </w:rPr>
              <w:t>C</w:t>
            </w:r>
            <w:r w:rsidR="00811DA6" w:rsidRPr="00197372">
              <w:rPr>
                <w:rFonts w:ascii="Arial" w:hAnsi="Arial" w:cs="Arial"/>
                <w:color w:val="000000" w:themeColor="text1"/>
                <w:sz w:val="24"/>
                <w:szCs w:val="24"/>
              </w:rPr>
              <w:t>lear trolleys and equipment post procedures, disposing of / packaging used equipment and linen for decontamination, handle / transport / dispose of specimens and bodily fluids and ensuring a clean environment is maintained.</w:t>
            </w:r>
          </w:p>
          <w:p w14:paraId="34FE5926" w14:textId="77777777" w:rsidR="005B68FB" w:rsidRPr="00197372" w:rsidRDefault="005B68FB" w:rsidP="00811DA6">
            <w:pPr>
              <w:rPr>
                <w:rFonts w:ascii="Arial" w:hAnsi="Arial" w:cs="Arial"/>
                <w:color w:val="000000" w:themeColor="text1"/>
                <w:sz w:val="24"/>
                <w:szCs w:val="24"/>
              </w:rPr>
            </w:pPr>
          </w:p>
          <w:p w14:paraId="7E68CBFC" w14:textId="1F48EB65" w:rsidR="00811DA6" w:rsidRDefault="00811DA6" w:rsidP="00811DA6">
            <w:pPr>
              <w:rPr>
                <w:rFonts w:ascii="Arial" w:hAnsi="Arial" w:cs="Arial"/>
                <w:color w:val="000000" w:themeColor="text1"/>
                <w:sz w:val="24"/>
                <w:szCs w:val="24"/>
              </w:rPr>
            </w:pPr>
            <w:r w:rsidRPr="00197372">
              <w:rPr>
                <w:rFonts w:ascii="Arial" w:hAnsi="Arial" w:cs="Arial"/>
                <w:color w:val="000000" w:themeColor="text1"/>
                <w:sz w:val="24"/>
                <w:szCs w:val="24"/>
              </w:rPr>
              <w:t>Preliminary selection of appropriate MRI coils and immobilisation aids that may be required across a range of imaging modalities</w:t>
            </w:r>
            <w:r w:rsidR="005B68FB">
              <w:rPr>
                <w:rFonts w:ascii="Arial" w:hAnsi="Arial" w:cs="Arial"/>
                <w:color w:val="000000" w:themeColor="text1"/>
                <w:sz w:val="24"/>
                <w:szCs w:val="24"/>
              </w:rPr>
              <w:t>.</w:t>
            </w:r>
          </w:p>
          <w:p w14:paraId="79E45479" w14:textId="77777777" w:rsidR="005B68FB" w:rsidRPr="00197372" w:rsidRDefault="005B68FB" w:rsidP="00811DA6">
            <w:pPr>
              <w:rPr>
                <w:rFonts w:ascii="Arial" w:hAnsi="Arial" w:cs="Arial"/>
                <w:color w:val="000000" w:themeColor="text1"/>
                <w:sz w:val="24"/>
                <w:szCs w:val="24"/>
              </w:rPr>
            </w:pPr>
          </w:p>
          <w:p w14:paraId="15666EAC" w14:textId="15E6155C" w:rsidR="00811DA6" w:rsidRDefault="00811DA6" w:rsidP="00811DA6">
            <w:pPr>
              <w:rPr>
                <w:rFonts w:ascii="Arial" w:hAnsi="Arial" w:cs="Arial"/>
                <w:color w:val="000000" w:themeColor="text1"/>
                <w:sz w:val="24"/>
                <w:szCs w:val="24"/>
              </w:rPr>
            </w:pPr>
            <w:r w:rsidRPr="00197372">
              <w:rPr>
                <w:rFonts w:ascii="Arial" w:hAnsi="Arial" w:cs="Arial"/>
                <w:color w:val="000000" w:themeColor="text1"/>
                <w:sz w:val="24"/>
                <w:szCs w:val="24"/>
              </w:rPr>
              <w:t>Work in an unsupervised capacity to monitor and record patient observations and condition, and feedback regularly to supervising staff, e.g., blood pressure and oxygen saturation checks</w:t>
            </w:r>
            <w:r w:rsidR="005B68FB">
              <w:rPr>
                <w:rFonts w:ascii="Arial" w:hAnsi="Arial" w:cs="Arial"/>
                <w:color w:val="000000" w:themeColor="text1"/>
                <w:sz w:val="24"/>
                <w:szCs w:val="24"/>
              </w:rPr>
              <w:t>.</w:t>
            </w:r>
          </w:p>
          <w:p w14:paraId="19F5C666" w14:textId="77777777" w:rsidR="005B68FB" w:rsidRPr="00197372" w:rsidRDefault="005B68FB" w:rsidP="00811DA6">
            <w:pPr>
              <w:rPr>
                <w:rFonts w:ascii="Arial" w:hAnsi="Arial" w:cs="Arial"/>
                <w:color w:val="000000" w:themeColor="text1"/>
                <w:sz w:val="24"/>
                <w:szCs w:val="24"/>
              </w:rPr>
            </w:pPr>
          </w:p>
          <w:p w14:paraId="15B07429" w14:textId="493BD7A1" w:rsidR="00811DA6" w:rsidRDefault="00811DA6" w:rsidP="00811DA6">
            <w:pPr>
              <w:rPr>
                <w:rFonts w:ascii="Arial" w:hAnsi="Arial" w:cs="Arial"/>
                <w:color w:val="000000" w:themeColor="text1"/>
                <w:sz w:val="24"/>
                <w:szCs w:val="24"/>
              </w:rPr>
            </w:pPr>
            <w:r w:rsidRPr="00197372">
              <w:rPr>
                <w:rFonts w:ascii="Arial" w:hAnsi="Arial" w:cs="Arial"/>
                <w:color w:val="000000" w:themeColor="text1"/>
                <w:sz w:val="24"/>
                <w:szCs w:val="24"/>
              </w:rPr>
              <w:t>Understand common complications of procedures undertaken, recognising the signs of a deteriorating patient and contrast media reaction, taking appropriate immediate action and escalating to senior staff / use departmental procedures to gain urgent and emergency assistance</w:t>
            </w:r>
            <w:r w:rsidR="005B68FB">
              <w:rPr>
                <w:rFonts w:ascii="Arial" w:hAnsi="Arial" w:cs="Arial"/>
                <w:color w:val="000000" w:themeColor="text1"/>
                <w:sz w:val="24"/>
                <w:szCs w:val="24"/>
              </w:rPr>
              <w:t>.</w:t>
            </w:r>
          </w:p>
          <w:p w14:paraId="4E81D675" w14:textId="77777777" w:rsidR="005B68FB" w:rsidRPr="00197372" w:rsidRDefault="005B68FB" w:rsidP="00811DA6">
            <w:pPr>
              <w:rPr>
                <w:rFonts w:ascii="Arial" w:hAnsi="Arial" w:cs="Arial"/>
                <w:color w:val="000000" w:themeColor="text1"/>
                <w:sz w:val="24"/>
                <w:szCs w:val="24"/>
              </w:rPr>
            </w:pPr>
          </w:p>
          <w:p w14:paraId="2D64FACC" w14:textId="7F8D3279" w:rsidR="00811DA6" w:rsidRDefault="00811DA6" w:rsidP="00811DA6">
            <w:pPr>
              <w:rPr>
                <w:rFonts w:ascii="Arial" w:hAnsi="Arial" w:cs="Arial"/>
                <w:color w:val="000000" w:themeColor="text1"/>
                <w:sz w:val="24"/>
                <w:szCs w:val="24"/>
              </w:rPr>
            </w:pPr>
            <w:r w:rsidRPr="00197372">
              <w:rPr>
                <w:rFonts w:ascii="Arial" w:hAnsi="Arial" w:cs="Arial"/>
                <w:color w:val="000000" w:themeColor="text1"/>
                <w:sz w:val="24"/>
                <w:szCs w:val="24"/>
              </w:rPr>
              <w:t>Understand the basics of a range of medical conditions, adapting individual duties to reflect the impact these may have on the patient, clinical practice and imaging requirements</w:t>
            </w:r>
            <w:r w:rsidR="005B68FB">
              <w:rPr>
                <w:rFonts w:ascii="Arial" w:hAnsi="Arial" w:cs="Arial"/>
                <w:color w:val="000000" w:themeColor="text1"/>
                <w:sz w:val="24"/>
                <w:szCs w:val="24"/>
              </w:rPr>
              <w:t>.</w:t>
            </w:r>
          </w:p>
          <w:p w14:paraId="15F63CE7" w14:textId="2851AB56" w:rsidR="00811DA6" w:rsidRDefault="00811DA6" w:rsidP="00811DA6">
            <w:pPr>
              <w:rPr>
                <w:rFonts w:ascii="Arial" w:hAnsi="Arial" w:cs="Arial"/>
                <w:color w:val="000000" w:themeColor="text1"/>
                <w:sz w:val="24"/>
                <w:szCs w:val="24"/>
              </w:rPr>
            </w:pPr>
            <w:r w:rsidRPr="00197372">
              <w:rPr>
                <w:rFonts w:ascii="Arial" w:hAnsi="Arial" w:cs="Arial"/>
                <w:color w:val="000000" w:themeColor="text1"/>
                <w:sz w:val="24"/>
                <w:szCs w:val="24"/>
              </w:rPr>
              <w:lastRenderedPageBreak/>
              <w:t>Attend to patient</w:t>
            </w:r>
            <w:r w:rsidR="005B68FB">
              <w:rPr>
                <w:rFonts w:ascii="Arial" w:hAnsi="Arial" w:cs="Arial"/>
                <w:color w:val="000000" w:themeColor="text1"/>
                <w:sz w:val="24"/>
                <w:szCs w:val="24"/>
              </w:rPr>
              <w:t>s</w:t>
            </w:r>
            <w:r w:rsidRPr="00197372">
              <w:rPr>
                <w:rFonts w:ascii="Arial" w:hAnsi="Arial" w:cs="Arial"/>
                <w:color w:val="000000" w:themeColor="text1"/>
                <w:sz w:val="24"/>
                <w:szCs w:val="24"/>
              </w:rPr>
              <w:t>’ hygiene needs and assist with dressing / undressing and toileting requirements</w:t>
            </w:r>
            <w:r w:rsidR="005B68FB">
              <w:rPr>
                <w:rFonts w:ascii="Arial" w:hAnsi="Arial" w:cs="Arial"/>
                <w:color w:val="000000" w:themeColor="text1"/>
                <w:sz w:val="24"/>
                <w:szCs w:val="24"/>
              </w:rPr>
              <w:t>.</w:t>
            </w:r>
          </w:p>
          <w:p w14:paraId="0D51402A" w14:textId="77777777" w:rsidR="005B68FB" w:rsidRPr="00197372" w:rsidRDefault="005B68FB" w:rsidP="00811DA6">
            <w:pPr>
              <w:rPr>
                <w:rFonts w:ascii="Arial" w:hAnsi="Arial" w:cs="Arial"/>
                <w:color w:val="000000" w:themeColor="text1"/>
                <w:sz w:val="24"/>
                <w:szCs w:val="24"/>
              </w:rPr>
            </w:pPr>
          </w:p>
          <w:p w14:paraId="228B26C3" w14:textId="6026C886" w:rsidR="00811DA6" w:rsidRDefault="00811DA6" w:rsidP="00811DA6">
            <w:pPr>
              <w:rPr>
                <w:rFonts w:ascii="Arial" w:hAnsi="Arial" w:cs="Arial"/>
                <w:color w:val="000000" w:themeColor="text1"/>
                <w:sz w:val="24"/>
                <w:szCs w:val="24"/>
              </w:rPr>
            </w:pPr>
            <w:r w:rsidRPr="00197372">
              <w:rPr>
                <w:rFonts w:ascii="Arial" w:hAnsi="Arial" w:cs="Arial"/>
                <w:color w:val="000000" w:themeColor="text1"/>
                <w:sz w:val="24"/>
                <w:szCs w:val="24"/>
              </w:rPr>
              <w:t>Demonstrate awareness of radiation and MRI safety, ens</w:t>
            </w:r>
            <w:r w:rsidRPr="009B6DA9">
              <w:rPr>
                <w:rFonts w:ascii="Arial" w:hAnsi="Arial" w:cs="Arial"/>
                <w:color w:val="000000" w:themeColor="text1"/>
                <w:sz w:val="24"/>
                <w:szCs w:val="24"/>
              </w:rPr>
              <w:t xml:space="preserve">uring the safety of </w:t>
            </w:r>
            <w:r w:rsidR="005B68FB">
              <w:rPr>
                <w:rFonts w:ascii="Arial" w:hAnsi="Arial" w:cs="Arial"/>
                <w:color w:val="000000" w:themeColor="text1"/>
                <w:sz w:val="24"/>
                <w:szCs w:val="24"/>
              </w:rPr>
              <w:t xml:space="preserve">self </w:t>
            </w:r>
            <w:r w:rsidRPr="009B6DA9">
              <w:rPr>
                <w:rFonts w:ascii="Arial" w:hAnsi="Arial" w:cs="Arial"/>
                <w:color w:val="000000" w:themeColor="text1"/>
                <w:sz w:val="24"/>
                <w:szCs w:val="24"/>
              </w:rPr>
              <w:t>and supporting staff to ensure the safety of others</w:t>
            </w:r>
            <w:r w:rsidR="005B68FB">
              <w:rPr>
                <w:rFonts w:ascii="Arial" w:hAnsi="Arial" w:cs="Arial"/>
                <w:color w:val="000000" w:themeColor="text1"/>
                <w:sz w:val="24"/>
                <w:szCs w:val="24"/>
              </w:rPr>
              <w:t>.</w:t>
            </w:r>
          </w:p>
          <w:p w14:paraId="1D1A0B05" w14:textId="77777777" w:rsidR="00811DA6" w:rsidRDefault="00811DA6" w:rsidP="00653E30">
            <w:pPr>
              <w:pStyle w:val="BodyText3"/>
              <w:spacing w:after="0" w:line="240" w:lineRule="auto"/>
              <w:rPr>
                <w:bCs/>
                <w:color w:val="000000" w:themeColor="text1"/>
                <w:sz w:val="24"/>
                <w:szCs w:val="24"/>
              </w:rPr>
            </w:pPr>
          </w:p>
          <w:p w14:paraId="35154079" w14:textId="77777777" w:rsidR="0014527A" w:rsidRDefault="0014527A" w:rsidP="0014527A">
            <w:pPr>
              <w:rPr>
                <w:rFonts w:ascii="Arial" w:hAnsi="Arial" w:cs="Arial"/>
                <w:b/>
                <w:bCs/>
                <w:color w:val="000000" w:themeColor="text1"/>
                <w:sz w:val="24"/>
                <w:szCs w:val="24"/>
              </w:rPr>
            </w:pPr>
            <w:r w:rsidRPr="00392A13">
              <w:rPr>
                <w:rFonts w:ascii="Arial" w:hAnsi="Arial" w:cs="Arial"/>
                <w:b/>
                <w:bCs/>
                <w:color w:val="000000" w:themeColor="text1"/>
                <w:sz w:val="24"/>
                <w:szCs w:val="24"/>
              </w:rPr>
              <w:t>Communication</w:t>
            </w:r>
            <w:r>
              <w:rPr>
                <w:rFonts w:ascii="Arial" w:hAnsi="Arial" w:cs="Arial"/>
                <w:b/>
                <w:bCs/>
                <w:color w:val="000000" w:themeColor="text1"/>
                <w:sz w:val="24"/>
                <w:szCs w:val="24"/>
              </w:rPr>
              <w:t>s</w:t>
            </w:r>
          </w:p>
          <w:p w14:paraId="0B572732" w14:textId="77777777" w:rsidR="0014527A" w:rsidRDefault="0014527A" w:rsidP="0014527A">
            <w:pPr>
              <w:rPr>
                <w:rFonts w:ascii="Arial" w:hAnsi="Arial" w:cs="Arial"/>
                <w:color w:val="000000" w:themeColor="text1"/>
                <w:sz w:val="24"/>
                <w:szCs w:val="24"/>
              </w:rPr>
            </w:pPr>
            <w:r w:rsidRPr="009B6DA9">
              <w:rPr>
                <w:rFonts w:ascii="Arial" w:hAnsi="Arial" w:cs="Arial"/>
                <w:color w:val="000000" w:themeColor="text1"/>
                <w:sz w:val="24"/>
                <w:szCs w:val="24"/>
              </w:rPr>
              <w:t>Communicate regularly with a multidisciplinary team to contribute to the efficient running of radiology services, including contacting patients, wards and other departments both in person and via telephone to organise examinations and arrange any necessary preparation as detailed by senior staff.</w:t>
            </w:r>
          </w:p>
          <w:p w14:paraId="4C84B495" w14:textId="77777777" w:rsidR="005B68FB" w:rsidRPr="009B6DA9" w:rsidRDefault="005B68FB" w:rsidP="0014527A">
            <w:pPr>
              <w:rPr>
                <w:rFonts w:ascii="Arial" w:hAnsi="Arial" w:cs="Arial"/>
                <w:color w:val="000000" w:themeColor="text1"/>
                <w:sz w:val="24"/>
                <w:szCs w:val="24"/>
              </w:rPr>
            </w:pPr>
          </w:p>
          <w:p w14:paraId="563359F1" w14:textId="77777777" w:rsidR="005B68FB" w:rsidRDefault="0014527A" w:rsidP="0014527A">
            <w:pPr>
              <w:rPr>
                <w:rFonts w:ascii="Arial" w:hAnsi="Arial" w:cs="Arial"/>
                <w:color w:val="000000" w:themeColor="text1"/>
                <w:sz w:val="24"/>
                <w:szCs w:val="24"/>
              </w:rPr>
            </w:pPr>
            <w:r w:rsidRPr="009B6DA9">
              <w:rPr>
                <w:rFonts w:ascii="Arial" w:hAnsi="Arial" w:cs="Arial"/>
                <w:color w:val="000000" w:themeColor="text1"/>
                <w:sz w:val="24"/>
                <w:szCs w:val="24"/>
              </w:rPr>
              <w:t xml:space="preserve">Provide </w:t>
            </w:r>
            <w:proofErr w:type="gramStart"/>
            <w:r w:rsidRPr="009B6DA9">
              <w:rPr>
                <w:rFonts w:ascii="Arial" w:hAnsi="Arial" w:cs="Arial"/>
                <w:color w:val="000000" w:themeColor="text1"/>
                <w:sz w:val="24"/>
                <w:szCs w:val="24"/>
              </w:rPr>
              <w:t>factual information</w:t>
            </w:r>
            <w:proofErr w:type="gramEnd"/>
            <w:r w:rsidRPr="009B6DA9">
              <w:rPr>
                <w:rFonts w:ascii="Arial" w:hAnsi="Arial" w:cs="Arial"/>
                <w:color w:val="000000" w:themeColor="text1"/>
                <w:sz w:val="24"/>
                <w:szCs w:val="24"/>
              </w:rPr>
              <w:t xml:space="preserve"> about examinations to patients, before, during and after procedures, ensuring patients and staff remain updated about any unexpected delays</w:t>
            </w:r>
            <w:r w:rsidR="005B68FB">
              <w:rPr>
                <w:rFonts w:ascii="Arial" w:hAnsi="Arial" w:cs="Arial"/>
                <w:color w:val="000000" w:themeColor="text1"/>
                <w:sz w:val="24"/>
                <w:szCs w:val="24"/>
              </w:rPr>
              <w:t>.</w:t>
            </w:r>
          </w:p>
          <w:p w14:paraId="29875659" w14:textId="27C546A1" w:rsidR="0014527A" w:rsidRPr="009B6DA9" w:rsidRDefault="0014527A" w:rsidP="0014527A">
            <w:pPr>
              <w:rPr>
                <w:rFonts w:ascii="Arial" w:hAnsi="Arial" w:cs="Arial"/>
                <w:color w:val="000000" w:themeColor="text1"/>
                <w:sz w:val="24"/>
                <w:szCs w:val="24"/>
              </w:rPr>
            </w:pPr>
            <w:r w:rsidRPr="009B6DA9">
              <w:rPr>
                <w:rFonts w:ascii="Arial" w:hAnsi="Arial" w:cs="Arial"/>
                <w:color w:val="000000" w:themeColor="text1"/>
                <w:sz w:val="24"/>
                <w:szCs w:val="24"/>
              </w:rPr>
              <w:t xml:space="preserve"> </w:t>
            </w:r>
          </w:p>
          <w:p w14:paraId="48085C1D" w14:textId="77777777" w:rsidR="0014527A" w:rsidRDefault="0014527A" w:rsidP="0014527A">
            <w:pPr>
              <w:rPr>
                <w:rFonts w:ascii="Arial" w:hAnsi="Arial" w:cs="Arial"/>
                <w:color w:val="000000" w:themeColor="text1"/>
                <w:sz w:val="24"/>
                <w:szCs w:val="24"/>
              </w:rPr>
            </w:pPr>
            <w:r w:rsidRPr="009B6DA9">
              <w:rPr>
                <w:rFonts w:ascii="Arial" w:hAnsi="Arial" w:cs="Arial"/>
                <w:color w:val="000000" w:themeColor="text1"/>
                <w:sz w:val="24"/>
                <w:szCs w:val="24"/>
              </w:rPr>
              <w:t xml:space="preserve">Use a range of verbal and non-verbal communication techniques to communicate effectively with peers, colleagues, multidisciplinary team members, patients, carers and visitors and </w:t>
            </w:r>
            <w:r>
              <w:rPr>
                <w:rFonts w:ascii="Arial" w:hAnsi="Arial" w:cs="Arial"/>
                <w:color w:val="000000" w:themeColor="text1"/>
                <w:sz w:val="24"/>
                <w:szCs w:val="24"/>
              </w:rPr>
              <w:t>overcome communication barriers</w:t>
            </w:r>
            <w:r w:rsidRPr="009B6DA9">
              <w:rPr>
                <w:rFonts w:ascii="Arial" w:hAnsi="Arial" w:cs="Arial"/>
                <w:color w:val="000000" w:themeColor="text1"/>
                <w:sz w:val="24"/>
                <w:szCs w:val="24"/>
              </w:rPr>
              <w:t>, i.e., cultural differences, language barriers, sensory impairment, or physiological difficulties.</w:t>
            </w:r>
          </w:p>
          <w:p w14:paraId="1B97F710" w14:textId="77777777" w:rsidR="005B68FB" w:rsidRPr="009B6DA9" w:rsidRDefault="005B68FB" w:rsidP="0014527A">
            <w:pPr>
              <w:rPr>
                <w:rFonts w:ascii="Arial" w:hAnsi="Arial" w:cs="Arial"/>
                <w:color w:val="000000" w:themeColor="text1"/>
              </w:rPr>
            </w:pPr>
          </w:p>
          <w:p w14:paraId="03C29ED4" w14:textId="77777777" w:rsidR="0014527A" w:rsidRDefault="0014527A" w:rsidP="0014527A">
            <w:pPr>
              <w:rPr>
                <w:rFonts w:ascii="Arial" w:hAnsi="Arial" w:cs="Arial"/>
                <w:color w:val="000000" w:themeColor="text1"/>
                <w:sz w:val="24"/>
                <w:szCs w:val="24"/>
              </w:rPr>
            </w:pPr>
            <w:r w:rsidRPr="009B6DA9">
              <w:rPr>
                <w:rFonts w:ascii="Arial" w:hAnsi="Arial" w:cs="Arial"/>
                <w:color w:val="000000" w:themeColor="text1"/>
                <w:sz w:val="24"/>
                <w:szCs w:val="24"/>
              </w:rPr>
              <w:t>Respond appropriately to routine queries, take telephone and in person messages and pass on accurate written and verbal information to patients and staff in a timely manner.</w:t>
            </w:r>
          </w:p>
          <w:p w14:paraId="4663EC1F" w14:textId="77777777" w:rsidR="005B68FB" w:rsidRPr="009B6DA9" w:rsidRDefault="005B68FB" w:rsidP="0014527A">
            <w:pPr>
              <w:rPr>
                <w:rFonts w:ascii="Arial" w:hAnsi="Arial" w:cs="Arial"/>
                <w:color w:val="000000" w:themeColor="text1"/>
                <w:sz w:val="24"/>
                <w:szCs w:val="24"/>
              </w:rPr>
            </w:pPr>
          </w:p>
          <w:p w14:paraId="5C53D9C5" w14:textId="77777777" w:rsidR="0014527A" w:rsidRPr="009B6DA9" w:rsidRDefault="0014527A" w:rsidP="0014527A">
            <w:pPr>
              <w:rPr>
                <w:rFonts w:ascii="Arial" w:hAnsi="Arial" w:cs="Arial"/>
                <w:color w:val="000000" w:themeColor="text1"/>
                <w:sz w:val="24"/>
                <w:szCs w:val="24"/>
              </w:rPr>
            </w:pPr>
            <w:r w:rsidRPr="009B6DA9">
              <w:rPr>
                <w:rFonts w:ascii="Arial" w:hAnsi="Arial" w:cs="Arial"/>
                <w:color w:val="000000" w:themeColor="text1"/>
                <w:sz w:val="24"/>
                <w:szCs w:val="24"/>
              </w:rPr>
              <w:t>Possess skills and knowledge to support the resolution of conflict and verbal complaints.</w:t>
            </w:r>
          </w:p>
          <w:p w14:paraId="17D64198" w14:textId="77777777" w:rsidR="0014527A" w:rsidRPr="009C6D60" w:rsidRDefault="0014527A" w:rsidP="0014527A">
            <w:pPr>
              <w:rPr>
                <w:rFonts w:ascii="Arial" w:hAnsi="Arial" w:cs="Arial"/>
                <w:color w:val="808080" w:themeColor="background1" w:themeShade="80"/>
              </w:rPr>
            </w:pPr>
          </w:p>
          <w:p w14:paraId="119F34B2" w14:textId="0BF24DEF" w:rsidR="0014527A" w:rsidRDefault="00C536E2" w:rsidP="0014527A">
            <w:pPr>
              <w:rPr>
                <w:rFonts w:ascii="Arial" w:hAnsi="Arial" w:cs="Arial"/>
                <w:b/>
                <w:bCs/>
                <w:color w:val="000000" w:themeColor="text1"/>
                <w:sz w:val="24"/>
                <w:szCs w:val="24"/>
              </w:rPr>
            </w:pPr>
            <w:r>
              <w:rPr>
                <w:rFonts w:ascii="Arial" w:hAnsi="Arial" w:cs="Arial"/>
                <w:b/>
                <w:bCs/>
                <w:color w:val="000000" w:themeColor="text1"/>
                <w:sz w:val="24"/>
                <w:szCs w:val="24"/>
              </w:rPr>
              <w:t>General</w:t>
            </w:r>
          </w:p>
          <w:p w14:paraId="23B5474A" w14:textId="2808D288" w:rsidR="0014527A" w:rsidRDefault="0014527A" w:rsidP="0014527A">
            <w:pPr>
              <w:rPr>
                <w:rFonts w:ascii="Arial" w:hAnsi="Arial" w:cs="Arial"/>
                <w:color w:val="000000" w:themeColor="text1"/>
                <w:sz w:val="24"/>
                <w:szCs w:val="24"/>
              </w:rPr>
            </w:pPr>
            <w:r w:rsidRPr="006A70D6">
              <w:rPr>
                <w:rFonts w:ascii="Arial" w:hAnsi="Arial" w:cs="Arial"/>
                <w:color w:val="000000" w:themeColor="text1"/>
                <w:sz w:val="24"/>
                <w:szCs w:val="24"/>
              </w:rPr>
              <w:t>Clean a variety of medical / imaging equipment and clinical areas, adhering to decontamination procedures and processes</w:t>
            </w:r>
            <w:r w:rsidR="005B68FB">
              <w:rPr>
                <w:rFonts w:ascii="Arial" w:hAnsi="Arial" w:cs="Arial"/>
                <w:color w:val="000000" w:themeColor="text1"/>
                <w:sz w:val="24"/>
                <w:szCs w:val="24"/>
              </w:rPr>
              <w:t>.</w:t>
            </w:r>
          </w:p>
          <w:p w14:paraId="49314504" w14:textId="77777777" w:rsidR="005B68FB" w:rsidRDefault="005B68FB" w:rsidP="0014527A">
            <w:pPr>
              <w:rPr>
                <w:rFonts w:ascii="Arial" w:hAnsi="Arial" w:cs="Arial"/>
                <w:color w:val="000000" w:themeColor="text1"/>
                <w:sz w:val="24"/>
                <w:szCs w:val="24"/>
              </w:rPr>
            </w:pPr>
          </w:p>
          <w:p w14:paraId="54DF008C" w14:textId="1B8F6933" w:rsidR="0014527A" w:rsidRDefault="0014527A" w:rsidP="0014527A">
            <w:pPr>
              <w:rPr>
                <w:rFonts w:ascii="Arial" w:hAnsi="Arial" w:cs="Arial"/>
                <w:color w:val="000000" w:themeColor="text1"/>
                <w:sz w:val="24"/>
                <w:szCs w:val="24"/>
              </w:rPr>
            </w:pPr>
            <w:r>
              <w:rPr>
                <w:rFonts w:ascii="Arial" w:hAnsi="Arial" w:cs="Arial"/>
                <w:color w:val="000000" w:themeColor="text1"/>
                <w:sz w:val="24"/>
                <w:szCs w:val="24"/>
              </w:rPr>
              <w:t>Prepar</w:t>
            </w:r>
            <w:r w:rsidR="005B68FB">
              <w:rPr>
                <w:rFonts w:ascii="Arial" w:hAnsi="Arial" w:cs="Arial"/>
                <w:color w:val="000000" w:themeColor="text1"/>
                <w:sz w:val="24"/>
                <w:szCs w:val="24"/>
              </w:rPr>
              <w:t>e</w:t>
            </w:r>
            <w:r>
              <w:rPr>
                <w:rFonts w:ascii="Arial" w:hAnsi="Arial" w:cs="Arial"/>
                <w:color w:val="000000" w:themeColor="text1"/>
                <w:sz w:val="24"/>
                <w:szCs w:val="24"/>
              </w:rPr>
              <w:t>, clean, mov</w:t>
            </w:r>
            <w:r w:rsidR="005B68FB">
              <w:rPr>
                <w:rFonts w:ascii="Arial" w:hAnsi="Arial" w:cs="Arial"/>
                <w:color w:val="000000" w:themeColor="text1"/>
                <w:sz w:val="24"/>
                <w:szCs w:val="24"/>
              </w:rPr>
              <w:t>e</w:t>
            </w:r>
            <w:r>
              <w:rPr>
                <w:rFonts w:ascii="Arial" w:hAnsi="Arial" w:cs="Arial"/>
                <w:color w:val="000000" w:themeColor="text1"/>
                <w:sz w:val="24"/>
                <w:szCs w:val="24"/>
              </w:rPr>
              <w:t xml:space="preserve"> and maintain a range of imaging and medical equipment.</w:t>
            </w:r>
          </w:p>
          <w:p w14:paraId="2AE0EDE9" w14:textId="77777777" w:rsidR="005B68FB" w:rsidRPr="004A2DDE" w:rsidRDefault="005B68FB" w:rsidP="0014527A">
            <w:pPr>
              <w:rPr>
                <w:rFonts w:ascii="Arial" w:hAnsi="Arial" w:cs="Arial"/>
                <w:color w:val="000000" w:themeColor="text1"/>
                <w:sz w:val="24"/>
                <w:szCs w:val="24"/>
              </w:rPr>
            </w:pPr>
          </w:p>
          <w:p w14:paraId="0A24D8E6" w14:textId="67C39C65" w:rsidR="0014527A" w:rsidRDefault="005B68FB" w:rsidP="0014527A">
            <w:pPr>
              <w:rPr>
                <w:rFonts w:ascii="Arial" w:hAnsi="Arial" w:cs="Arial"/>
                <w:color w:val="000000" w:themeColor="text1"/>
                <w:sz w:val="24"/>
                <w:szCs w:val="24"/>
              </w:rPr>
            </w:pPr>
            <w:r>
              <w:rPr>
                <w:rFonts w:ascii="Arial" w:hAnsi="Arial" w:cs="Arial"/>
                <w:color w:val="000000" w:themeColor="text1"/>
                <w:sz w:val="24"/>
                <w:szCs w:val="24"/>
              </w:rPr>
              <w:t>R</w:t>
            </w:r>
            <w:r w:rsidR="0014527A" w:rsidRPr="004A2DDE">
              <w:rPr>
                <w:rFonts w:ascii="Arial" w:hAnsi="Arial" w:cs="Arial"/>
                <w:color w:val="000000" w:themeColor="text1"/>
                <w:sz w:val="24"/>
                <w:szCs w:val="24"/>
              </w:rPr>
              <w:t>ecognise safeguarding concerns and initiate procedures</w:t>
            </w:r>
            <w:r>
              <w:rPr>
                <w:rFonts w:ascii="Arial" w:hAnsi="Arial" w:cs="Arial"/>
                <w:color w:val="000000" w:themeColor="text1"/>
                <w:sz w:val="24"/>
                <w:szCs w:val="24"/>
              </w:rPr>
              <w:t>,</w:t>
            </w:r>
            <w:r w:rsidR="0014527A" w:rsidRPr="004A2DDE">
              <w:rPr>
                <w:rFonts w:ascii="Arial" w:hAnsi="Arial" w:cs="Arial"/>
                <w:color w:val="000000" w:themeColor="text1"/>
                <w:sz w:val="24"/>
                <w:szCs w:val="24"/>
              </w:rPr>
              <w:t xml:space="preserve"> where appropriate and under the direction of registered staff</w:t>
            </w:r>
            <w:r>
              <w:rPr>
                <w:rFonts w:ascii="Arial" w:hAnsi="Arial" w:cs="Arial"/>
                <w:color w:val="000000" w:themeColor="text1"/>
                <w:sz w:val="24"/>
                <w:szCs w:val="24"/>
              </w:rPr>
              <w:t>.</w:t>
            </w:r>
          </w:p>
          <w:p w14:paraId="3F224F76" w14:textId="77777777" w:rsidR="005B68FB" w:rsidRPr="004A2DDE" w:rsidRDefault="005B68FB" w:rsidP="0014527A">
            <w:pPr>
              <w:rPr>
                <w:rFonts w:ascii="Arial" w:hAnsi="Arial" w:cs="Arial"/>
                <w:color w:val="000000" w:themeColor="text1"/>
                <w:sz w:val="24"/>
                <w:szCs w:val="24"/>
              </w:rPr>
            </w:pPr>
          </w:p>
          <w:p w14:paraId="42A1A175" w14:textId="6E7771A8" w:rsidR="0014527A" w:rsidRDefault="00147DBE" w:rsidP="0014527A">
            <w:pPr>
              <w:rPr>
                <w:rFonts w:ascii="Arial" w:hAnsi="Arial" w:cs="Arial"/>
                <w:color w:val="000000" w:themeColor="text1"/>
                <w:sz w:val="24"/>
                <w:szCs w:val="24"/>
              </w:rPr>
            </w:pPr>
            <w:r>
              <w:rPr>
                <w:rFonts w:ascii="Arial" w:hAnsi="Arial" w:cs="Arial"/>
                <w:color w:val="000000" w:themeColor="text1"/>
                <w:sz w:val="24"/>
                <w:szCs w:val="24"/>
              </w:rPr>
              <w:t>W</w:t>
            </w:r>
            <w:r w:rsidR="0014527A" w:rsidRPr="004A2DDE">
              <w:rPr>
                <w:rFonts w:ascii="Arial" w:hAnsi="Arial" w:cs="Arial"/>
                <w:color w:val="000000" w:themeColor="text1"/>
                <w:sz w:val="24"/>
                <w:szCs w:val="24"/>
              </w:rPr>
              <w:t xml:space="preserve">ork alone in a specified setting relevant </w:t>
            </w:r>
            <w:proofErr w:type="gramStart"/>
            <w:r w:rsidR="0014527A" w:rsidRPr="004A2DDE">
              <w:rPr>
                <w:rFonts w:ascii="Arial" w:hAnsi="Arial" w:cs="Arial"/>
                <w:color w:val="000000" w:themeColor="text1"/>
                <w:sz w:val="24"/>
                <w:szCs w:val="24"/>
              </w:rPr>
              <w:t>to  role</w:t>
            </w:r>
            <w:proofErr w:type="gramEnd"/>
            <w:r w:rsidR="0014527A" w:rsidRPr="004A2DDE">
              <w:rPr>
                <w:rFonts w:ascii="Arial" w:hAnsi="Arial" w:cs="Arial"/>
                <w:color w:val="000000" w:themeColor="text1"/>
                <w:sz w:val="24"/>
                <w:szCs w:val="24"/>
              </w:rPr>
              <w:t xml:space="preserve"> and experience, under indirect supervision</w:t>
            </w:r>
            <w:r>
              <w:rPr>
                <w:rFonts w:ascii="Arial" w:hAnsi="Arial" w:cs="Arial"/>
                <w:color w:val="000000" w:themeColor="text1"/>
                <w:sz w:val="24"/>
                <w:szCs w:val="24"/>
              </w:rPr>
              <w:t>.</w:t>
            </w:r>
            <w:r w:rsidR="0014527A" w:rsidRPr="004A2DDE">
              <w:rPr>
                <w:rFonts w:ascii="Arial" w:hAnsi="Arial" w:cs="Arial"/>
                <w:color w:val="000000" w:themeColor="text1"/>
                <w:sz w:val="24"/>
                <w:szCs w:val="24"/>
              </w:rPr>
              <w:t xml:space="preserve"> </w:t>
            </w:r>
          </w:p>
          <w:p w14:paraId="000BC800" w14:textId="77777777" w:rsidR="005B68FB" w:rsidRPr="004A2DDE" w:rsidRDefault="005B68FB" w:rsidP="0014527A">
            <w:pPr>
              <w:rPr>
                <w:rFonts w:ascii="Arial" w:hAnsi="Arial" w:cs="Arial"/>
                <w:color w:val="000000" w:themeColor="text1"/>
                <w:sz w:val="24"/>
                <w:szCs w:val="24"/>
              </w:rPr>
            </w:pPr>
          </w:p>
          <w:p w14:paraId="4DBBDE4B" w14:textId="77777777" w:rsidR="0014527A" w:rsidRDefault="0014527A" w:rsidP="0014527A">
            <w:pPr>
              <w:rPr>
                <w:rFonts w:ascii="Arial" w:hAnsi="Arial" w:cs="Arial"/>
                <w:color w:val="000000" w:themeColor="text1"/>
                <w:sz w:val="24"/>
                <w:szCs w:val="24"/>
              </w:rPr>
            </w:pPr>
            <w:r w:rsidRPr="004A2DDE">
              <w:rPr>
                <w:rFonts w:ascii="Arial" w:hAnsi="Arial" w:cs="Arial"/>
                <w:color w:val="000000" w:themeColor="text1"/>
                <w:sz w:val="24"/>
                <w:szCs w:val="24"/>
              </w:rPr>
              <w:t>Undertake defined QA / QC checks on equipment working to set procedures and protocol in line with their area of work and training.</w:t>
            </w:r>
          </w:p>
          <w:p w14:paraId="4FE72AE5" w14:textId="77777777" w:rsidR="00EA6787" w:rsidRDefault="00EA6787" w:rsidP="0014527A">
            <w:pPr>
              <w:rPr>
                <w:rFonts w:ascii="Arial" w:hAnsi="Arial" w:cs="Arial"/>
                <w:color w:val="000000" w:themeColor="text1"/>
                <w:sz w:val="24"/>
                <w:szCs w:val="24"/>
              </w:rPr>
            </w:pPr>
          </w:p>
          <w:p w14:paraId="3B4BC674" w14:textId="77081BDB" w:rsidR="0014527A" w:rsidRDefault="0014527A" w:rsidP="0014527A">
            <w:pPr>
              <w:rPr>
                <w:rFonts w:ascii="Arial" w:hAnsi="Arial" w:cs="Arial"/>
                <w:color w:val="000000" w:themeColor="text1"/>
                <w:sz w:val="24"/>
                <w:szCs w:val="24"/>
              </w:rPr>
            </w:pPr>
            <w:r>
              <w:rPr>
                <w:rFonts w:ascii="Arial" w:hAnsi="Arial" w:cs="Arial"/>
                <w:color w:val="000000" w:themeColor="text1"/>
                <w:sz w:val="24"/>
                <w:szCs w:val="24"/>
              </w:rPr>
              <w:t>Support and participate in departmental audit processes, either individually or as part of a team</w:t>
            </w:r>
            <w:r w:rsidR="00EA6787">
              <w:rPr>
                <w:rFonts w:ascii="Arial" w:hAnsi="Arial" w:cs="Arial"/>
                <w:color w:val="000000" w:themeColor="text1"/>
                <w:sz w:val="24"/>
                <w:szCs w:val="24"/>
              </w:rPr>
              <w:t>,</w:t>
            </w:r>
            <w:r>
              <w:rPr>
                <w:rFonts w:ascii="Arial" w:hAnsi="Arial" w:cs="Arial"/>
                <w:color w:val="000000" w:themeColor="text1"/>
                <w:sz w:val="24"/>
                <w:szCs w:val="24"/>
              </w:rPr>
              <w:t xml:space="preserve"> to support service improvements.</w:t>
            </w:r>
          </w:p>
          <w:p w14:paraId="5D63AFCF" w14:textId="77777777" w:rsidR="00EA6787" w:rsidRPr="004A2DDE" w:rsidRDefault="00EA6787" w:rsidP="0014527A">
            <w:pPr>
              <w:rPr>
                <w:rFonts w:ascii="Arial" w:hAnsi="Arial" w:cs="Arial"/>
                <w:color w:val="000000" w:themeColor="text1"/>
                <w:sz w:val="24"/>
                <w:szCs w:val="24"/>
              </w:rPr>
            </w:pPr>
          </w:p>
          <w:p w14:paraId="6509167F" w14:textId="05861257" w:rsidR="0014527A" w:rsidRDefault="0014527A" w:rsidP="0014527A">
            <w:pPr>
              <w:rPr>
                <w:rFonts w:ascii="Arial" w:hAnsi="Arial" w:cs="Arial"/>
                <w:color w:val="000000" w:themeColor="text1"/>
                <w:sz w:val="24"/>
                <w:szCs w:val="24"/>
              </w:rPr>
            </w:pPr>
            <w:r w:rsidRPr="004A2DDE">
              <w:rPr>
                <w:rFonts w:ascii="Arial" w:hAnsi="Arial" w:cs="Arial"/>
                <w:color w:val="000000" w:themeColor="text1"/>
                <w:sz w:val="24"/>
                <w:szCs w:val="24"/>
              </w:rPr>
              <w:lastRenderedPageBreak/>
              <w:t>Work effectively</w:t>
            </w:r>
            <w:r w:rsidR="00EA6787">
              <w:rPr>
                <w:rFonts w:ascii="Arial" w:hAnsi="Arial" w:cs="Arial"/>
                <w:color w:val="000000" w:themeColor="text1"/>
                <w:sz w:val="24"/>
                <w:szCs w:val="24"/>
              </w:rPr>
              <w:t>,</w:t>
            </w:r>
            <w:r w:rsidRPr="004A2DDE">
              <w:rPr>
                <w:rFonts w:ascii="Arial" w:hAnsi="Arial" w:cs="Arial"/>
                <w:color w:val="000000" w:themeColor="text1"/>
                <w:sz w:val="24"/>
                <w:szCs w:val="24"/>
              </w:rPr>
              <w:t xml:space="preserve"> both as part of a team and individually</w:t>
            </w:r>
            <w:r w:rsidR="00EA6787">
              <w:rPr>
                <w:rFonts w:ascii="Arial" w:hAnsi="Arial" w:cs="Arial"/>
                <w:color w:val="000000" w:themeColor="text1"/>
                <w:sz w:val="24"/>
                <w:szCs w:val="24"/>
              </w:rPr>
              <w:t>,</w:t>
            </w:r>
            <w:r w:rsidRPr="004A2DDE">
              <w:rPr>
                <w:rFonts w:ascii="Arial" w:hAnsi="Arial" w:cs="Arial"/>
                <w:color w:val="000000" w:themeColor="text1"/>
                <w:sz w:val="24"/>
                <w:szCs w:val="24"/>
              </w:rPr>
              <w:t xml:space="preserve"> within departmental standard operating procedures, able to prioritise own workload, achieve delegated tasks and support colleagues.</w:t>
            </w:r>
          </w:p>
          <w:p w14:paraId="50BADC82" w14:textId="77777777" w:rsidR="00EA6787" w:rsidRPr="004A2DDE" w:rsidRDefault="00EA6787" w:rsidP="0014527A">
            <w:pPr>
              <w:rPr>
                <w:rFonts w:ascii="Arial" w:hAnsi="Arial" w:cs="Arial"/>
                <w:color w:val="000000" w:themeColor="text1"/>
                <w:sz w:val="24"/>
                <w:szCs w:val="24"/>
              </w:rPr>
            </w:pPr>
          </w:p>
          <w:p w14:paraId="28B0F57B" w14:textId="77777777" w:rsidR="0014527A" w:rsidRDefault="0014527A" w:rsidP="0014527A">
            <w:pPr>
              <w:rPr>
                <w:rFonts w:ascii="Arial" w:hAnsi="Arial" w:cs="Arial"/>
                <w:color w:val="000000" w:themeColor="text1"/>
                <w:sz w:val="24"/>
                <w:szCs w:val="24"/>
              </w:rPr>
            </w:pPr>
            <w:r w:rsidRPr="004A2DDE">
              <w:rPr>
                <w:rFonts w:ascii="Arial" w:hAnsi="Arial" w:cs="Arial"/>
                <w:color w:val="000000" w:themeColor="text1"/>
                <w:sz w:val="24"/>
                <w:szCs w:val="24"/>
              </w:rPr>
              <w:t>Commit to the provision of out of hours, shifts, and cross site working as required to ensure service provision is maintained.</w:t>
            </w:r>
          </w:p>
          <w:p w14:paraId="5638D5AD" w14:textId="77777777" w:rsidR="0014527A" w:rsidRPr="005E1141" w:rsidRDefault="0014527A" w:rsidP="0014527A">
            <w:pPr>
              <w:rPr>
                <w:rFonts w:ascii="Arial" w:hAnsi="Arial" w:cs="Arial"/>
                <w:b/>
                <w:bCs/>
                <w:color w:val="000000" w:themeColor="text1"/>
                <w:sz w:val="24"/>
                <w:szCs w:val="24"/>
              </w:rPr>
            </w:pPr>
          </w:p>
          <w:p w14:paraId="5D6A32C6" w14:textId="77777777" w:rsidR="0014527A" w:rsidRPr="005E1141" w:rsidRDefault="0014527A" w:rsidP="0014527A">
            <w:pPr>
              <w:rPr>
                <w:rFonts w:ascii="Arial" w:hAnsi="Arial" w:cs="Arial"/>
                <w:b/>
                <w:bCs/>
                <w:i/>
                <w:iCs/>
                <w:color w:val="000000" w:themeColor="text1"/>
                <w:sz w:val="24"/>
                <w:szCs w:val="24"/>
                <w:u w:val="single"/>
              </w:rPr>
            </w:pPr>
            <w:r w:rsidRPr="005E1141">
              <w:rPr>
                <w:rFonts w:ascii="Arial" w:hAnsi="Arial" w:cs="Arial"/>
                <w:b/>
                <w:bCs/>
                <w:color w:val="000000" w:themeColor="text1"/>
                <w:sz w:val="24"/>
                <w:szCs w:val="24"/>
              </w:rPr>
              <w:t>Digital and Information</w:t>
            </w:r>
          </w:p>
          <w:p w14:paraId="4E2AC978" w14:textId="04068953" w:rsidR="0014527A" w:rsidRDefault="0014527A" w:rsidP="0014527A">
            <w:pPr>
              <w:rPr>
                <w:rFonts w:ascii="Arial" w:hAnsi="Arial" w:cs="Arial"/>
                <w:color w:val="000000" w:themeColor="text1"/>
                <w:sz w:val="24"/>
                <w:szCs w:val="24"/>
              </w:rPr>
            </w:pPr>
            <w:r w:rsidRPr="004A2DDE">
              <w:rPr>
                <w:rFonts w:ascii="Arial" w:hAnsi="Arial" w:cs="Arial"/>
                <w:color w:val="000000" w:themeColor="text1"/>
                <w:sz w:val="24"/>
                <w:szCs w:val="24"/>
              </w:rPr>
              <w:t>Use a variety of software programmes</w:t>
            </w:r>
            <w:r w:rsidR="00EA6787">
              <w:rPr>
                <w:rFonts w:ascii="Arial" w:hAnsi="Arial" w:cs="Arial"/>
                <w:color w:val="000000" w:themeColor="text1"/>
                <w:sz w:val="24"/>
                <w:szCs w:val="24"/>
              </w:rPr>
              <w:t>,</w:t>
            </w:r>
            <w:r w:rsidRPr="004A2DDE">
              <w:rPr>
                <w:rFonts w:ascii="Arial" w:hAnsi="Arial" w:cs="Arial"/>
                <w:color w:val="000000" w:themeColor="text1"/>
                <w:sz w:val="24"/>
                <w:szCs w:val="24"/>
              </w:rPr>
              <w:t xml:space="preserve"> such as Radiology Information Systems (RIS), Picture Archiving and Communication System (PACS), and Welsh Clinical Portal</w:t>
            </w:r>
            <w:r w:rsidR="00EA6787">
              <w:rPr>
                <w:rFonts w:ascii="Arial" w:hAnsi="Arial" w:cs="Arial"/>
                <w:color w:val="000000" w:themeColor="text1"/>
                <w:sz w:val="24"/>
                <w:szCs w:val="24"/>
              </w:rPr>
              <w:t>,</w:t>
            </w:r>
            <w:r w:rsidRPr="004A2DDE">
              <w:rPr>
                <w:rFonts w:ascii="Arial" w:hAnsi="Arial" w:cs="Arial"/>
                <w:color w:val="000000" w:themeColor="text1"/>
                <w:sz w:val="24"/>
                <w:szCs w:val="24"/>
              </w:rPr>
              <w:t xml:space="preserve"> to facilitate efficient radiology service and contribute to the maintenance of accurate patient records</w:t>
            </w:r>
            <w:r w:rsidR="00EA6787">
              <w:rPr>
                <w:rFonts w:ascii="Arial" w:hAnsi="Arial" w:cs="Arial"/>
                <w:color w:val="000000" w:themeColor="text1"/>
                <w:sz w:val="24"/>
                <w:szCs w:val="24"/>
              </w:rPr>
              <w:t>.</w:t>
            </w:r>
          </w:p>
          <w:p w14:paraId="657C07D7" w14:textId="77777777" w:rsidR="00EA6787" w:rsidRPr="004A2DDE" w:rsidRDefault="00EA6787" w:rsidP="0014527A">
            <w:pPr>
              <w:rPr>
                <w:rFonts w:ascii="Arial" w:hAnsi="Arial" w:cs="Arial"/>
                <w:color w:val="000000" w:themeColor="text1"/>
                <w:sz w:val="24"/>
                <w:szCs w:val="24"/>
              </w:rPr>
            </w:pPr>
          </w:p>
          <w:p w14:paraId="5A7FDDE1" w14:textId="1CAC0A23" w:rsidR="0014527A" w:rsidRDefault="0014527A" w:rsidP="0014527A">
            <w:pPr>
              <w:rPr>
                <w:rFonts w:ascii="Arial" w:hAnsi="Arial" w:cs="Arial"/>
                <w:color w:val="000000" w:themeColor="text1"/>
                <w:sz w:val="24"/>
                <w:szCs w:val="24"/>
              </w:rPr>
            </w:pPr>
            <w:r w:rsidRPr="004A2DDE">
              <w:rPr>
                <w:rFonts w:ascii="Arial" w:hAnsi="Arial" w:cs="Arial"/>
                <w:color w:val="000000" w:themeColor="text1"/>
                <w:sz w:val="24"/>
                <w:szCs w:val="24"/>
              </w:rPr>
              <w:t>Under direction of registered staff, schedule, book and modify examinations using electronic systems</w:t>
            </w:r>
            <w:r w:rsidR="00EA6787">
              <w:rPr>
                <w:rFonts w:ascii="Arial" w:hAnsi="Arial" w:cs="Arial"/>
                <w:color w:val="000000" w:themeColor="text1"/>
                <w:sz w:val="24"/>
                <w:szCs w:val="24"/>
              </w:rPr>
              <w:t>.</w:t>
            </w:r>
          </w:p>
          <w:p w14:paraId="7DD56F7F" w14:textId="77777777" w:rsidR="00EA6787" w:rsidRPr="004A2DDE" w:rsidRDefault="00EA6787" w:rsidP="0014527A">
            <w:pPr>
              <w:rPr>
                <w:rFonts w:ascii="Arial" w:hAnsi="Arial" w:cs="Arial"/>
                <w:color w:val="000000" w:themeColor="text1"/>
                <w:sz w:val="24"/>
                <w:szCs w:val="24"/>
              </w:rPr>
            </w:pPr>
          </w:p>
          <w:p w14:paraId="766FE00B" w14:textId="1CA77BF5" w:rsidR="0014527A" w:rsidRDefault="0014527A" w:rsidP="0014527A">
            <w:pPr>
              <w:rPr>
                <w:rFonts w:ascii="Arial" w:hAnsi="Arial" w:cs="Arial"/>
                <w:color w:val="000000" w:themeColor="text1"/>
                <w:sz w:val="24"/>
                <w:szCs w:val="24"/>
              </w:rPr>
            </w:pPr>
            <w:r w:rsidRPr="004A2DDE">
              <w:rPr>
                <w:rFonts w:ascii="Arial" w:hAnsi="Arial" w:cs="Arial"/>
                <w:color w:val="000000" w:themeColor="text1"/>
                <w:sz w:val="24"/>
                <w:szCs w:val="24"/>
              </w:rPr>
              <w:t>At the request of registered staff, obtain previous imaging / results / records and perform electronic transfer of images and examinations to other hospitals / external reporting agencies</w:t>
            </w:r>
            <w:r w:rsidR="00EA6787">
              <w:rPr>
                <w:rFonts w:ascii="Arial" w:hAnsi="Arial" w:cs="Arial"/>
                <w:color w:val="000000" w:themeColor="text1"/>
                <w:sz w:val="24"/>
                <w:szCs w:val="24"/>
              </w:rPr>
              <w:t>.</w:t>
            </w:r>
          </w:p>
          <w:p w14:paraId="043B0B8E" w14:textId="77777777" w:rsidR="00EA6787" w:rsidRPr="004A2DDE" w:rsidRDefault="00EA6787" w:rsidP="0014527A">
            <w:pPr>
              <w:rPr>
                <w:rFonts w:ascii="Arial" w:hAnsi="Arial" w:cs="Arial"/>
                <w:color w:val="000000" w:themeColor="text1"/>
                <w:sz w:val="24"/>
                <w:szCs w:val="24"/>
              </w:rPr>
            </w:pPr>
          </w:p>
          <w:p w14:paraId="3CF307FF" w14:textId="141C30D3" w:rsidR="0014527A" w:rsidRDefault="0014527A" w:rsidP="0014527A">
            <w:pPr>
              <w:rPr>
                <w:rFonts w:ascii="Arial" w:hAnsi="Arial" w:cs="Arial"/>
                <w:color w:val="000000" w:themeColor="text1"/>
                <w:sz w:val="24"/>
                <w:szCs w:val="24"/>
              </w:rPr>
            </w:pPr>
            <w:r w:rsidRPr="004A2DDE">
              <w:rPr>
                <w:rFonts w:ascii="Arial" w:hAnsi="Arial" w:cs="Arial"/>
                <w:color w:val="000000" w:themeColor="text1"/>
                <w:sz w:val="24"/>
                <w:szCs w:val="24"/>
              </w:rPr>
              <w:t>Accurately record patient, examination, and procedure details (i.e., radiation</w:t>
            </w:r>
            <w:r w:rsidR="00EA6787">
              <w:rPr>
                <w:rFonts w:ascii="Arial" w:hAnsi="Arial" w:cs="Arial"/>
                <w:color w:val="000000" w:themeColor="text1"/>
                <w:sz w:val="24"/>
                <w:szCs w:val="24"/>
              </w:rPr>
              <w:t>dose</w:t>
            </w:r>
            <w:r w:rsidRPr="004A2DDE">
              <w:rPr>
                <w:rFonts w:ascii="Arial" w:hAnsi="Arial" w:cs="Arial"/>
                <w:color w:val="000000" w:themeColor="text1"/>
                <w:sz w:val="24"/>
                <w:szCs w:val="24"/>
              </w:rPr>
              <w:t>, pharmaceutical used, operator / reporter details)</w:t>
            </w:r>
            <w:r w:rsidR="00EA6787">
              <w:rPr>
                <w:rFonts w:ascii="Arial" w:hAnsi="Arial" w:cs="Arial"/>
                <w:color w:val="000000" w:themeColor="text1"/>
                <w:sz w:val="24"/>
                <w:szCs w:val="24"/>
              </w:rPr>
              <w:t>,</w:t>
            </w:r>
            <w:r w:rsidRPr="004A2DDE">
              <w:rPr>
                <w:rFonts w:ascii="Arial" w:hAnsi="Arial" w:cs="Arial"/>
                <w:color w:val="000000" w:themeColor="text1"/>
                <w:sz w:val="24"/>
                <w:szCs w:val="24"/>
              </w:rPr>
              <w:t xml:space="preserve"> using electronic systems, ensuring all required documents are scanned and using paper recording systems when required</w:t>
            </w:r>
            <w:r w:rsidR="00EA6787">
              <w:rPr>
                <w:rFonts w:ascii="Arial" w:hAnsi="Arial" w:cs="Arial"/>
                <w:color w:val="000000" w:themeColor="text1"/>
                <w:sz w:val="24"/>
                <w:szCs w:val="24"/>
              </w:rPr>
              <w:t>.</w:t>
            </w:r>
          </w:p>
          <w:p w14:paraId="182AD1E8" w14:textId="77777777" w:rsidR="00EA6787" w:rsidRPr="004A2DDE" w:rsidRDefault="00EA6787" w:rsidP="0014527A">
            <w:pPr>
              <w:rPr>
                <w:rFonts w:ascii="Arial" w:hAnsi="Arial" w:cs="Arial"/>
                <w:color w:val="000000" w:themeColor="text1"/>
                <w:sz w:val="24"/>
                <w:szCs w:val="24"/>
              </w:rPr>
            </w:pPr>
          </w:p>
          <w:p w14:paraId="5286A12B" w14:textId="103CDA40" w:rsidR="0014527A" w:rsidRDefault="0014527A" w:rsidP="0014527A">
            <w:pPr>
              <w:rPr>
                <w:rFonts w:ascii="Arial" w:hAnsi="Arial" w:cs="Arial"/>
                <w:color w:val="000000" w:themeColor="text1"/>
                <w:sz w:val="24"/>
                <w:szCs w:val="24"/>
              </w:rPr>
            </w:pPr>
            <w:r w:rsidRPr="004A2DDE">
              <w:rPr>
                <w:rFonts w:ascii="Arial" w:hAnsi="Arial" w:cs="Arial"/>
                <w:color w:val="000000" w:themeColor="text1"/>
                <w:sz w:val="24"/>
                <w:szCs w:val="24"/>
              </w:rPr>
              <w:t>Identify potential duplicate records, informing senior colleagues to ensure issues are rectified and radiology records are accurate and complete</w:t>
            </w:r>
            <w:r w:rsidR="00EA6787">
              <w:rPr>
                <w:rFonts w:ascii="Arial" w:hAnsi="Arial" w:cs="Arial"/>
                <w:color w:val="000000" w:themeColor="text1"/>
                <w:sz w:val="24"/>
                <w:szCs w:val="24"/>
              </w:rPr>
              <w:t>.</w:t>
            </w:r>
          </w:p>
          <w:p w14:paraId="7585D135" w14:textId="77777777" w:rsidR="00EA6787" w:rsidRPr="004A2DDE" w:rsidRDefault="00EA6787" w:rsidP="0014527A">
            <w:pPr>
              <w:rPr>
                <w:rFonts w:ascii="Arial" w:hAnsi="Arial" w:cs="Arial"/>
                <w:color w:val="000000" w:themeColor="text1"/>
                <w:sz w:val="24"/>
                <w:szCs w:val="24"/>
              </w:rPr>
            </w:pPr>
          </w:p>
          <w:p w14:paraId="17D3D814" w14:textId="480871B8" w:rsidR="0014527A" w:rsidRDefault="0014527A" w:rsidP="00B61E33">
            <w:pPr>
              <w:rPr>
                <w:rFonts w:ascii="Arial" w:hAnsi="Arial" w:cs="Arial"/>
                <w:color w:val="000000" w:themeColor="text1"/>
                <w:sz w:val="24"/>
                <w:szCs w:val="24"/>
              </w:rPr>
            </w:pPr>
            <w:r w:rsidRPr="004A2DDE">
              <w:rPr>
                <w:rFonts w:ascii="Arial" w:hAnsi="Arial" w:cs="Arial"/>
                <w:color w:val="000000" w:themeColor="text1"/>
                <w:sz w:val="24"/>
                <w:szCs w:val="24"/>
              </w:rPr>
              <w:t>Open, distribut</w:t>
            </w:r>
            <w:r w:rsidR="00EA6787">
              <w:rPr>
                <w:rFonts w:ascii="Arial" w:hAnsi="Arial" w:cs="Arial"/>
                <w:color w:val="000000" w:themeColor="text1"/>
                <w:sz w:val="24"/>
                <w:szCs w:val="24"/>
              </w:rPr>
              <w:t>e</w:t>
            </w:r>
            <w:r w:rsidRPr="004A2DDE">
              <w:rPr>
                <w:rFonts w:ascii="Arial" w:hAnsi="Arial" w:cs="Arial"/>
                <w:color w:val="000000" w:themeColor="text1"/>
                <w:sz w:val="24"/>
                <w:szCs w:val="24"/>
              </w:rPr>
              <w:t>, and send mail (both physical and electronic) as required, ensuring imaging request information is accurately recorded within Radiology Information Systems and highlighting any inconsistencies to senior staff</w:t>
            </w:r>
            <w:r w:rsidR="00EA6787">
              <w:rPr>
                <w:rFonts w:ascii="Arial" w:hAnsi="Arial" w:cs="Arial"/>
                <w:color w:val="000000" w:themeColor="text1"/>
                <w:sz w:val="24"/>
                <w:szCs w:val="24"/>
              </w:rPr>
              <w:t>.</w:t>
            </w:r>
          </w:p>
          <w:p w14:paraId="26A0B199" w14:textId="77777777" w:rsidR="00B61E33" w:rsidRDefault="00B61E33" w:rsidP="00B61E33">
            <w:pPr>
              <w:rPr>
                <w:rFonts w:ascii="Arial" w:hAnsi="Arial" w:cs="Arial"/>
                <w:color w:val="000000" w:themeColor="text1"/>
                <w:sz w:val="24"/>
                <w:szCs w:val="24"/>
              </w:rPr>
            </w:pPr>
          </w:p>
          <w:p w14:paraId="03DE44FB" w14:textId="77777777" w:rsidR="00B61E33" w:rsidRPr="00425A95" w:rsidRDefault="00B61E33" w:rsidP="00B61E33">
            <w:pPr>
              <w:pStyle w:val="BodyText3"/>
              <w:spacing w:after="0" w:line="240" w:lineRule="auto"/>
              <w:rPr>
                <w:b/>
                <w:bCs/>
                <w:sz w:val="24"/>
                <w:szCs w:val="24"/>
              </w:rPr>
            </w:pPr>
            <w:r w:rsidRPr="00425A95">
              <w:rPr>
                <w:b/>
                <w:bCs/>
                <w:sz w:val="24"/>
                <w:szCs w:val="24"/>
              </w:rPr>
              <w:t>Finance and Budget</w:t>
            </w:r>
          </w:p>
          <w:p w14:paraId="0108F90D" w14:textId="77777777" w:rsidR="00B61E33" w:rsidRDefault="00B61E33" w:rsidP="00B61E33">
            <w:pPr>
              <w:rPr>
                <w:rFonts w:ascii="Arial" w:hAnsi="Arial" w:cs="Arial"/>
                <w:color w:val="000000" w:themeColor="text1"/>
                <w:sz w:val="24"/>
                <w:szCs w:val="24"/>
              </w:rPr>
            </w:pPr>
            <w:r>
              <w:rPr>
                <w:rFonts w:ascii="Arial" w:hAnsi="Arial" w:cs="Arial"/>
                <w:color w:val="000000" w:themeColor="text1"/>
                <w:sz w:val="24"/>
                <w:szCs w:val="24"/>
              </w:rPr>
              <w:t>Facilitate the effective use of resources by utilising stock in date order and maintain appropriate levels, reporting or ordering supplies as required.</w:t>
            </w:r>
          </w:p>
          <w:p w14:paraId="50470D1C" w14:textId="77777777" w:rsidR="00B61E33" w:rsidRDefault="00B61E33" w:rsidP="00B61E33">
            <w:pPr>
              <w:rPr>
                <w:rFonts w:ascii="Arial" w:hAnsi="Arial" w:cs="Arial"/>
                <w:color w:val="000000" w:themeColor="text1"/>
                <w:sz w:val="24"/>
                <w:szCs w:val="24"/>
              </w:rPr>
            </w:pPr>
          </w:p>
          <w:p w14:paraId="50CEDD83" w14:textId="77777777" w:rsidR="00B61E33" w:rsidRPr="00425A95" w:rsidRDefault="00B61E33" w:rsidP="00B61E33">
            <w:pPr>
              <w:rPr>
                <w:rFonts w:ascii="Arial" w:hAnsi="Arial" w:cs="Arial"/>
                <w:b/>
                <w:bCs/>
                <w:sz w:val="24"/>
                <w:szCs w:val="24"/>
              </w:rPr>
            </w:pPr>
            <w:r w:rsidRPr="00425A95">
              <w:rPr>
                <w:rFonts w:ascii="Arial" w:hAnsi="Arial" w:cs="Arial"/>
                <w:b/>
                <w:bCs/>
                <w:sz w:val="24"/>
                <w:szCs w:val="24"/>
              </w:rPr>
              <w:t xml:space="preserve">Management, Leadership and/or training </w:t>
            </w:r>
          </w:p>
          <w:p w14:paraId="2B14D6F0" w14:textId="06FF8706" w:rsidR="00B61E33" w:rsidRDefault="00B61E33" w:rsidP="00B61E33">
            <w:pPr>
              <w:pStyle w:val="BodyText3"/>
              <w:spacing w:after="0" w:line="240" w:lineRule="auto"/>
              <w:rPr>
                <w:color w:val="000000"/>
                <w:sz w:val="24"/>
                <w:szCs w:val="24"/>
              </w:rPr>
            </w:pPr>
            <w:r w:rsidRPr="00425A95">
              <w:rPr>
                <w:color w:val="000000"/>
                <w:sz w:val="24"/>
                <w:szCs w:val="24"/>
              </w:rPr>
              <w:t xml:space="preserve">Support the induction and training of newly employed </w:t>
            </w:r>
            <w:r w:rsidR="00EA6787">
              <w:rPr>
                <w:color w:val="000000"/>
                <w:sz w:val="24"/>
                <w:szCs w:val="24"/>
              </w:rPr>
              <w:t xml:space="preserve">staff </w:t>
            </w:r>
            <w:r w:rsidRPr="00425A95">
              <w:rPr>
                <w:color w:val="000000"/>
                <w:sz w:val="24"/>
                <w:szCs w:val="24"/>
              </w:rPr>
              <w:t>through the demonstration of own duties and role.</w:t>
            </w:r>
          </w:p>
          <w:p w14:paraId="200E73AA" w14:textId="77777777" w:rsidR="00C536E2" w:rsidRDefault="00C536E2" w:rsidP="00B61E33">
            <w:pPr>
              <w:pStyle w:val="BodyText3"/>
              <w:spacing w:after="0" w:line="240" w:lineRule="auto"/>
              <w:rPr>
                <w:color w:val="000000"/>
                <w:sz w:val="24"/>
                <w:szCs w:val="24"/>
              </w:rPr>
            </w:pPr>
          </w:p>
          <w:p w14:paraId="49766A37" w14:textId="77777777" w:rsidR="00C536E2" w:rsidRDefault="00C536E2" w:rsidP="00B61E33">
            <w:pPr>
              <w:pStyle w:val="BodyText3"/>
              <w:spacing w:after="0" w:line="240" w:lineRule="auto"/>
              <w:rPr>
                <w:color w:val="000000"/>
                <w:sz w:val="24"/>
                <w:szCs w:val="24"/>
              </w:rPr>
            </w:pPr>
          </w:p>
          <w:p w14:paraId="41DFD174" w14:textId="77777777" w:rsidR="00C536E2" w:rsidRPr="00FC4F16" w:rsidRDefault="00C536E2" w:rsidP="00B61E33">
            <w:pPr>
              <w:pStyle w:val="BodyText3"/>
              <w:spacing w:after="0" w:line="240" w:lineRule="auto"/>
              <w:rPr>
                <w:color w:val="000000"/>
                <w:sz w:val="24"/>
                <w:szCs w:val="24"/>
              </w:rPr>
            </w:pPr>
          </w:p>
          <w:p w14:paraId="4B22748E" w14:textId="77777777" w:rsidR="00B61E33" w:rsidRDefault="00B61E33" w:rsidP="00B61E33">
            <w:pPr>
              <w:rPr>
                <w:bCs/>
                <w:color w:val="000000" w:themeColor="text1"/>
                <w:sz w:val="24"/>
                <w:szCs w:val="24"/>
              </w:rPr>
            </w:pPr>
          </w:p>
          <w:p w14:paraId="0C972A3D" w14:textId="2710048E" w:rsidR="004B05C5" w:rsidRPr="004B05C5" w:rsidRDefault="004B05C5" w:rsidP="004B05C5">
            <w:pPr>
              <w:rPr>
                <w:rFonts w:ascii="Arial" w:hAnsi="Arial" w:cs="Arial"/>
                <w:b/>
                <w:bCs/>
                <w:i/>
                <w:iCs/>
                <w:color w:val="000000" w:themeColor="text1"/>
                <w:sz w:val="24"/>
                <w:szCs w:val="24"/>
                <w:u w:val="single"/>
              </w:rPr>
            </w:pPr>
          </w:p>
        </w:tc>
      </w:tr>
      <w:tr w:rsidR="008418A4" w:rsidRPr="005203F9" w14:paraId="304759EA" w14:textId="77777777" w:rsidTr="00FC4F16">
        <w:tc>
          <w:tcPr>
            <w:tcW w:w="5000" w:type="pct"/>
            <w:gridSpan w:val="3"/>
            <w:shd w:val="clear" w:color="auto" w:fill="3A4972"/>
          </w:tcPr>
          <w:p w14:paraId="0021EB2A" w14:textId="6EBCE9BB" w:rsidR="008418A4" w:rsidRPr="005203F9" w:rsidRDefault="008418A4" w:rsidP="005203F9">
            <w:pPr>
              <w:pStyle w:val="Heading2"/>
            </w:pPr>
            <w:bookmarkStart w:id="4" w:name="_Hlk148604444"/>
            <w:r>
              <w:lastRenderedPageBreak/>
              <w:t>PERSON SPECIFICATION</w:t>
            </w:r>
          </w:p>
        </w:tc>
      </w:tr>
      <w:tr w:rsidR="00117B66" w:rsidRPr="005203F9" w14:paraId="03DD31B7" w14:textId="77777777" w:rsidTr="00FC4F16">
        <w:tc>
          <w:tcPr>
            <w:tcW w:w="5000" w:type="pct"/>
            <w:gridSpan w:val="3"/>
            <w:shd w:val="clear" w:color="auto" w:fill="3A4972"/>
          </w:tcPr>
          <w:p w14:paraId="594D41AB" w14:textId="04C388D4" w:rsidR="00FC4F16" w:rsidRPr="005203F9" w:rsidRDefault="00FC4F16" w:rsidP="00816BD0">
            <w:pPr>
              <w:pStyle w:val="Heading2"/>
              <w:tabs>
                <w:tab w:val="center" w:pos="7586"/>
              </w:tabs>
            </w:pPr>
            <w:bookmarkStart w:id="5" w:name="_Hlk148604390"/>
            <w:bookmarkStart w:id="6" w:name="_Hlk148604307"/>
            <w:bookmarkEnd w:id="4"/>
            <w:r w:rsidRPr="005203F9">
              <w:t>Qualifications and Knowledge</w:t>
            </w:r>
            <w:r w:rsidR="00816BD0">
              <w:tab/>
            </w:r>
          </w:p>
        </w:tc>
      </w:tr>
      <w:bookmarkEnd w:id="5"/>
      <w:tr w:rsidR="00FC4F16" w14:paraId="3087D5AA" w14:textId="77777777" w:rsidTr="00117B66">
        <w:tc>
          <w:tcPr>
            <w:tcW w:w="5000" w:type="pct"/>
            <w:gridSpan w:val="3"/>
            <w:tcMar>
              <w:top w:w="57" w:type="dxa"/>
              <w:bottom w:w="57" w:type="dxa"/>
            </w:tcMar>
          </w:tcPr>
          <w:p w14:paraId="5CE0053F" w14:textId="77777777" w:rsidR="00FC4F16" w:rsidRPr="005203F9" w:rsidRDefault="00FC4F16" w:rsidP="005203F9">
            <w:pPr>
              <w:pStyle w:val="Heading3"/>
            </w:pPr>
            <w:r w:rsidRPr="005203F9">
              <w:t>Essential</w:t>
            </w:r>
          </w:p>
          <w:p w14:paraId="4C72C2F2" w14:textId="77777777" w:rsidR="00EA1FFD" w:rsidRPr="00B77767" w:rsidRDefault="00EA1FFD" w:rsidP="00EA1FFD">
            <w:pPr>
              <w:rPr>
                <w:rFonts w:ascii="Arial" w:hAnsi="Arial" w:cs="Arial"/>
                <w:sz w:val="24"/>
                <w:szCs w:val="24"/>
              </w:rPr>
            </w:pPr>
            <w:r>
              <w:rPr>
                <w:rFonts w:ascii="Arial" w:hAnsi="Arial" w:cs="Arial"/>
                <w:sz w:val="24"/>
                <w:szCs w:val="24"/>
              </w:rPr>
              <w:t>Level 3 qualification in relevant healthcare subject, or possess the equivalent skills, knowledge and experience with a commitment to undertake on the job training to NVQ Level 3 accreditation.</w:t>
            </w:r>
          </w:p>
          <w:p w14:paraId="69AD8C83" w14:textId="77777777" w:rsidR="00EA1FFD" w:rsidRDefault="00EA1FFD" w:rsidP="00EA1FFD">
            <w:pPr>
              <w:rPr>
                <w:rFonts w:ascii="Arial" w:hAnsi="Arial" w:cs="Arial"/>
                <w:sz w:val="24"/>
                <w:szCs w:val="24"/>
              </w:rPr>
            </w:pPr>
            <w:r>
              <w:rPr>
                <w:rFonts w:ascii="Arial" w:hAnsi="Arial" w:cs="Arial"/>
                <w:sz w:val="24"/>
                <w:szCs w:val="24"/>
              </w:rPr>
              <w:t>Understanding of the role of radiographic support workers</w:t>
            </w:r>
          </w:p>
          <w:p w14:paraId="37F8AE91" w14:textId="77777777" w:rsidR="00FC4F16" w:rsidRPr="00FC4F16" w:rsidRDefault="00FC4F16" w:rsidP="00FC4F16">
            <w:pPr>
              <w:rPr>
                <w:rFonts w:ascii="Arial" w:hAnsi="Arial" w:cs="Arial"/>
                <w:sz w:val="24"/>
                <w:szCs w:val="24"/>
              </w:rPr>
            </w:pPr>
          </w:p>
          <w:p w14:paraId="5A4DBBD4" w14:textId="77777777" w:rsidR="00FC4F16" w:rsidRPr="005203F9" w:rsidRDefault="00FC4F16" w:rsidP="005203F9">
            <w:pPr>
              <w:pStyle w:val="Heading3"/>
            </w:pPr>
            <w:r w:rsidRPr="005203F9">
              <w:t>Desirable</w:t>
            </w:r>
          </w:p>
          <w:p w14:paraId="4D2F59D8" w14:textId="77777777" w:rsidR="00635255" w:rsidRDefault="00635255" w:rsidP="00635255">
            <w:pPr>
              <w:rPr>
                <w:rFonts w:ascii="Arial" w:hAnsi="Arial" w:cs="Arial"/>
                <w:sz w:val="24"/>
                <w:szCs w:val="24"/>
              </w:rPr>
            </w:pPr>
            <w:r>
              <w:rPr>
                <w:rFonts w:ascii="Arial" w:hAnsi="Arial" w:cs="Arial"/>
                <w:sz w:val="24"/>
                <w:szCs w:val="24"/>
              </w:rPr>
              <w:t>Basic knowledge of anatomy and physiology</w:t>
            </w:r>
          </w:p>
          <w:p w14:paraId="612055C8" w14:textId="4DDD4DED" w:rsidR="00FC4F16" w:rsidRDefault="00635255" w:rsidP="00C536E2">
            <w:pPr>
              <w:rPr>
                <w:rFonts w:ascii="Arial" w:hAnsi="Arial" w:cs="Arial"/>
                <w:sz w:val="24"/>
                <w:szCs w:val="24"/>
              </w:rPr>
            </w:pPr>
            <w:r>
              <w:rPr>
                <w:rFonts w:ascii="Arial" w:hAnsi="Arial" w:cs="Arial"/>
                <w:sz w:val="24"/>
                <w:szCs w:val="24"/>
              </w:rPr>
              <w:t>Knowledge of clinical work</w:t>
            </w:r>
          </w:p>
        </w:tc>
      </w:tr>
      <w:tr w:rsidR="00117B66" w:rsidRPr="005203F9" w14:paraId="48D01D69" w14:textId="77777777" w:rsidTr="00FC4F16">
        <w:tc>
          <w:tcPr>
            <w:tcW w:w="5000" w:type="pct"/>
            <w:gridSpan w:val="3"/>
            <w:shd w:val="clear" w:color="auto" w:fill="3A4972"/>
          </w:tcPr>
          <w:p w14:paraId="55B62C58" w14:textId="3870F8AD" w:rsidR="00FC4F16" w:rsidRPr="005203F9" w:rsidRDefault="00FC4F16" w:rsidP="005203F9">
            <w:pPr>
              <w:pStyle w:val="Heading2"/>
            </w:pPr>
            <w:bookmarkStart w:id="7" w:name="_Hlk148604455"/>
            <w:r w:rsidRPr="005203F9">
              <w:t>Experience</w:t>
            </w:r>
          </w:p>
        </w:tc>
      </w:tr>
      <w:bookmarkEnd w:id="7"/>
      <w:tr w:rsidR="00FC4F16" w14:paraId="7412DCBA" w14:textId="77777777" w:rsidTr="00117B66">
        <w:tc>
          <w:tcPr>
            <w:tcW w:w="5000" w:type="pct"/>
            <w:gridSpan w:val="3"/>
            <w:tcMar>
              <w:top w:w="57" w:type="dxa"/>
              <w:bottom w:w="57" w:type="dxa"/>
            </w:tcMar>
          </w:tcPr>
          <w:p w14:paraId="6935A749" w14:textId="77777777" w:rsidR="004023C5" w:rsidRPr="00354B1B" w:rsidRDefault="004023C5" w:rsidP="004023C5">
            <w:pPr>
              <w:rPr>
                <w:rFonts w:ascii="Arial" w:hAnsi="Arial" w:cs="Arial"/>
                <w:color w:val="000000" w:themeColor="text1"/>
                <w:sz w:val="24"/>
                <w:szCs w:val="24"/>
              </w:rPr>
            </w:pPr>
            <w:r w:rsidRPr="00354B1B">
              <w:rPr>
                <w:rFonts w:ascii="Arial" w:hAnsi="Arial" w:cs="Arial"/>
                <w:color w:val="000000" w:themeColor="text1"/>
                <w:sz w:val="24"/>
                <w:szCs w:val="24"/>
              </w:rPr>
              <w:t>Previous experience of working with the public in paid or voluntary roles</w:t>
            </w:r>
          </w:p>
          <w:p w14:paraId="4A5F8B76" w14:textId="77777777" w:rsidR="004023C5" w:rsidRPr="00354B1B" w:rsidRDefault="004023C5" w:rsidP="004023C5">
            <w:pPr>
              <w:rPr>
                <w:rFonts w:ascii="Arial" w:hAnsi="Arial" w:cs="Arial"/>
                <w:color w:val="000000" w:themeColor="text1"/>
                <w:sz w:val="24"/>
                <w:szCs w:val="24"/>
              </w:rPr>
            </w:pPr>
            <w:r w:rsidRPr="00354B1B">
              <w:rPr>
                <w:rFonts w:ascii="Arial" w:hAnsi="Arial" w:cs="Arial"/>
                <w:color w:val="000000" w:themeColor="text1"/>
                <w:sz w:val="24"/>
                <w:szCs w:val="24"/>
              </w:rPr>
              <w:t>Experience of using computers</w:t>
            </w:r>
          </w:p>
          <w:p w14:paraId="4E7615F1" w14:textId="77777777" w:rsidR="004023C5" w:rsidRDefault="004023C5" w:rsidP="004023C5">
            <w:pPr>
              <w:rPr>
                <w:rFonts w:ascii="Arial" w:hAnsi="Arial" w:cs="Arial"/>
                <w:sz w:val="24"/>
                <w:szCs w:val="24"/>
              </w:rPr>
            </w:pPr>
          </w:p>
          <w:p w14:paraId="2334A3DB" w14:textId="77777777" w:rsidR="004023C5" w:rsidRDefault="004023C5" w:rsidP="004023C5">
            <w:pPr>
              <w:rPr>
                <w:rFonts w:ascii="Arial" w:hAnsi="Arial" w:cs="Arial"/>
                <w:b/>
                <w:bCs/>
                <w:color w:val="000000" w:themeColor="text1"/>
                <w:sz w:val="24"/>
                <w:szCs w:val="24"/>
              </w:rPr>
            </w:pPr>
            <w:r w:rsidRPr="00354B1B">
              <w:rPr>
                <w:rFonts w:ascii="Arial" w:hAnsi="Arial" w:cs="Arial"/>
                <w:b/>
                <w:bCs/>
                <w:color w:val="000000" w:themeColor="text1"/>
                <w:sz w:val="24"/>
                <w:szCs w:val="24"/>
              </w:rPr>
              <w:t>Desirable</w:t>
            </w:r>
          </w:p>
          <w:p w14:paraId="357ED237" w14:textId="77777777" w:rsidR="004023C5" w:rsidRPr="00E77EE2" w:rsidRDefault="004023C5" w:rsidP="004023C5">
            <w:pPr>
              <w:rPr>
                <w:rFonts w:ascii="Arial" w:hAnsi="Arial" w:cs="Arial"/>
                <w:sz w:val="24"/>
                <w:szCs w:val="24"/>
              </w:rPr>
            </w:pPr>
            <w:r w:rsidRPr="00E77EE2">
              <w:rPr>
                <w:rFonts w:ascii="Arial" w:hAnsi="Arial" w:cs="Arial"/>
                <w:sz w:val="24"/>
                <w:szCs w:val="24"/>
              </w:rPr>
              <w:t>Experience in supportive/assistant role such as Radiology Support Worker or HCSW or experience working within a hospital / caring environment</w:t>
            </w:r>
          </w:p>
          <w:p w14:paraId="5D5350A9" w14:textId="77777777" w:rsidR="004023C5" w:rsidRDefault="004023C5" w:rsidP="004023C5">
            <w:pPr>
              <w:rPr>
                <w:rFonts w:ascii="Arial" w:hAnsi="Arial" w:cs="Arial"/>
                <w:sz w:val="24"/>
                <w:szCs w:val="24"/>
              </w:rPr>
            </w:pPr>
            <w:r w:rsidRPr="00E77EE2">
              <w:rPr>
                <w:rFonts w:ascii="Arial" w:hAnsi="Arial" w:cs="Arial"/>
                <w:sz w:val="24"/>
                <w:szCs w:val="24"/>
              </w:rPr>
              <w:t>Experience in a range of clinical skills including aseptic techniques</w:t>
            </w:r>
          </w:p>
          <w:p w14:paraId="661CA5D5" w14:textId="77777777" w:rsidR="00FC4F16" w:rsidRDefault="00FC4F16">
            <w:pPr>
              <w:rPr>
                <w:rFonts w:ascii="Arial" w:hAnsi="Arial" w:cs="Arial"/>
                <w:sz w:val="24"/>
                <w:szCs w:val="24"/>
              </w:rPr>
            </w:pPr>
          </w:p>
        </w:tc>
      </w:tr>
      <w:tr w:rsidR="00117B66" w:rsidRPr="005203F9" w14:paraId="325052FE" w14:textId="77777777" w:rsidTr="00E12075">
        <w:tc>
          <w:tcPr>
            <w:tcW w:w="5000" w:type="pct"/>
            <w:gridSpan w:val="3"/>
            <w:shd w:val="clear" w:color="auto" w:fill="3A4972"/>
          </w:tcPr>
          <w:p w14:paraId="43B5D8F0" w14:textId="4C36D9E3" w:rsidR="00FC4F16" w:rsidRPr="005203F9" w:rsidRDefault="00FC4F16" w:rsidP="005203F9">
            <w:pPr>
              <w:pStyle w:val="Heading2"/>
            </w:pPr>
            <w:bookmarkStart w:id="8" w:name="_Hlk148604486"/>
            <w:r w:rsidRPr="005203F9">
              <w:t>Skills and Attributes</w:t>
            </w:r>
          </w:p>
        </w:tc>
      </w:tr>
      <w:bookmarkEnd w:id="8"/>
      <w:tr w:rsidR="00FC4F16" w14:paraId="3E3592A5" w14:textId="77777777" w:rsidTr="00117B66">
        <w:tc>
          <w:tcPr>
            <w:tcW w:w="5000" w:type="pct"/>
            <w:gridSpan w:val="3"/>
            <w:tcMar>
              <w:top w:w="57" w:type="dxa"/>
              <w:bottom w:w="57" w:type="dxa"/>
            </w:tcMar>
          </w:tcPr>
          <w:p w14:paraId="61AA1E9B" w14:textId="0CC1A719" w:rsidR="00FC4F16" w:rsidRDefault="009037DA" w:rsidP="00FC4F16">
            <w:pPr>
              <w:rPr>
                <w:rFonts w:ascii="Arial" w:hAnsi="Arial" w:cs="Arial"/>
                <w:b/>
                <w:bCs/>
                <w:sz w:val="24"/>
                <w:szCs w:val="24"/>
              </w:rPr>
            </w:pPr>
            <w:r>
              <w:rPr>
                <w:rFonts w:ascii="Arial" w:hAnsi="Arial" w:cs="Arial"/>
                <w:b/>
                <w:bCs/>
                <w:sz w:val="24"/>
                <w:szCs w:val="24"/>
              </w:rPr>
              <w:t>Essential</w:t>
            </w:r>
          </w:p>
          <w:p w14:paraId="2FA85510" w14:textId="77777777" w:rsidR="00E84C70" w:rsidRPr="00C2173B" w:rsidRDefault="00E84C70" w:rsidP="00E84C70">
            <w:pPr>
              <w:rPr>
                <w:rFonts w:ascii="Arial" w:hAnsi="Arial" w:cs="Arial"/>
                <w:sz w:val="24"/>
                <w:szCs w:val="24"/>
              </w:rPr>
            </w:pPr>
            <w:r w:rsidRPr="00C2173B">
              <w:rPr>
                <w:rFonts w:ascii="Arial" w:hAnsi="Arial" w:cs="Arial"/>
                <w:sz w:val="24"/>
                <w:szCs w:val="24"/>
              </w:rPr>
              <w:t>Good verbal and written communication skills</w:t>
            </w:r>
          </w:p>
          <w:p w14:paraId="67D42140" w14:textId="77777777" w:rsidR="00E84C70" w:rsidRPr="00C2173B" w:rsidRDefault="00E84C70" w:rsidP="00E84C70">
            <w:pPr>
              <w:rPr>
                <w:rFonts w:ascii="Arial" w:hAnsi="Arial" w:cs="Arial"/>
                <w:sz w:val="24"/>
                <w:szCs w:val="24"/>
              </w:rPr>
            </w:pPr>
            <w:r w:rsidRPr="00C2173B">
              <w:rPr>
                <w:rFonts w:ascii="Arial" w:hAnsi="Arial" w:cs="Arial"/>
                <w:sz w:val="24"/>
                <w:szCs w:val="24"/>
              </w:rPr>
              <w:t>Able to demonstrate a positive, caring and compassionate attitude</w:t>
            </w:r>
          </w:p>
          <w:p w14:paraId="500C774E" w14:textId="77777777" w:rsidR="00E84C70" w:rsidRPr="00C2173B" w:rsidRDefault="00E84C70" w:rsidP="00E84C70">
            <w:pPr>
              <w:rPr>
                <w:rFonts w:ascii="Arial" w:hAnsi="Arial" w:cs="Arial"/>
                <w:sz w:val="24"/>
                <w:szCs w:val="24"/>
              </w:rPr>
            </w:pPr>
            <w:r w:rsidRPr="00C2173B">
              <w:rPr>
                <w:rFonts w:ascii="Arial" w:hAnsi="Arial" w:cs="Arial"/>
                <w:sz w:val="24"/>
                <w:szCs w:val="24"/>
              </w:rPr>
              <w:t>Ability to deal with distressing situations</w:t>
            </w:r>
          </w:p>
          <w:p w14:paraId="0949CA20" w14:textId="77777777" w:rsidR="00E84C70" w:rsidRPr="00C2173B" w:rsidRDefault="00E84C70" w:rsidP="00E84C70">
            <w:pPr>
              <w:rPr>
                <w:rFonts w:ascii="Arial" w:hAnsi="Arial" w:cs="Arial"/>
                <w:sz w:val="24"/>
                <w:szCs w:val="24"/>
              </w:rPr>
            </w:pPr>
            <w:r w:rsidRPr="00C2173B">
              <w:rPr>
                <w:rFonts w:ascii="Arial" w:hAnsi="Arial" w:cs="Arial"/>
                <w:sz w:val="24"/>
                <w:szCs w:val="24"/>
              </w:rPr>
              <w:t>Works well both as an individual and as part of a team with good organisational and time management skills</w:t>
            </w:r>
          </w:p>
          <w:p w14:paraId="6EDBD87B" w14:textId="77777777" w:rsidR="00E84C70" w:rsidRPr="00C2173B" w:rsidRDefault="00E84C70" w:rsidP="00E84C70">
            <w:pPr>
              <w:rPr>
                <w:rFonts w:ascii="Arial" w:hAnsi="Arial" w:cs="Arial"/>
                <w:b/>
                <w:sz w:val="24"/>
                <w:szCs w:val="24"/>
              </w:rPr>
            </w:pPr>
            <w:r w:rsidRPr="00C2173B">
              <w:rPr>
                <w:rFonts w:ascii="Arial" w:hAnsi="Arial" w:cs="Arial"/>
                <w:sz w:val="24"/>
                <w:szCs w:val="24"/>
              </w:rPr>
              <w:t>Motivated and possess a non-judgemental attitude towards others</w:t>
            </w:r>
          </w:p>
          <w:p w14:paraId="030CE2FE" w14:textId="77777777" w:rsidR="00E84C70" w:rsidRPr="00C2173B" w:rsidRDefault="00E84C70" w:rsidP="00E84C70">
            <w:pPr>
              <w:rPr>
                <w:rFonts w:ascii="Arial" w:hAnsi="Arial" w:cs="Arial"/>
                <w:sz w:val="24"/>
                <w:szCs w:val="24"/>
              </w:rPr>
            </w:pPr>
            <w:r w:rsidRPr="00C2173B">
              <w:rPr>
                <w:rFonts w:ascii="Arial" w:hAnsi="Arial" w:cs="Arial"/>
                <w:sz w:val="24"/>
                <w:szCs w:val="24"/>
              </w:rPr>
              <w:t>Willing to seek out learning, accept instruction and give/receive constructive feedback</w:t>
            </w:r>
          </w:p>
          <w:p w14:paraId="79A0631D" w14:textId="77777777" w:rsidR="009037DA" w:rsidRDefault="009037DA" w:rsidP="00FC4F16">
            <w:pPr>
              <w:rPr>
                <w:rFonts w:ascii="Arial" w:hAnsi="Arial" w:cs="Arial"/>
                <w:b/>
                <w:bCs/>
                <w:sz w:val="24"/>
                <w:szCs w:val="24"/>
              </w:rPr>
            </w:pPr>
          </w:p>
          <w:p w14:paraId="544EACA4" w14:textId="3466323A" w:rsidR="00E84C70" w:rsidRPr="009037DA" w:rsidRDefault="00E84C70" w:rsidP="00FC4F16">
            <w:pPr>
              <w:rPr>
                <w:rFonts w:ascii="Arial" w:hAnsi="Arial" w:cs="Arial"/>
                <w:b/>
                <w:bCs/>
                <w:sz w:val="24"/>
                <w:szCs w:val="24"/>
              </w:rPr>
            </w:pPr>
            <w:r>
              <w:rPr>
                <w:rFonts w:ascii="Arial" w:hAnsi="Arial" w:cs="Arial"/>
                <w:b/>
                <w:bCs/>
                <w:sz w:val="24"/>
                <w:szCs w:val="24"/>
              </w:rPr>
              <w:t>Desirable</w:t>
            </w:r>
          </w:p>
          <w:p w14:paraId="5A03A65B" w14:textId="6ECDF7D6" w:rsidR="00FC4F16" w:rsidRPr="00FC4F16" w:rsidRDefault="00FC4F16" w:rsidP="00FC4F16">
            <w:pPr>
              <w:rPr>
                <w:rFonts w:ascii="Arial" w:hAnsi="Arial" w:cs="Arial"/>
                <w:color w:val="000000" w:themeColor="text1"/>
                <w:sz w:val="24"/>
                <w:szCs w:val="24"/>
              </w:rPr>
            </w:pPr>
            <w:r w:rsidRPr="00FC4F16">
              <w:rPr>
                <w:rFonts w:ascii="Arial" w:hAnsi="Arial" w:cs="Arial"/>
                <w:sz w:val="24"/>
                <w:szCs w:val="24"/>
              </w:rPr>
              <w:t xml:space="preserve">Welsh Language Skills are desirable levels 1 to 5 in understanding, speaking, reading, and writing in </w:t>
            </w:r>
            <w:r w:rsidRPr="00FC4F16">
              <w:rPr>
                <w:rFonts w:ascii="Arial" w:hAnsi="Arial" w:cs="Arial"/>
                <w:color w:val="000000" w:themeColor="text1"/>
                <w:sz w:val="24"/>
                <w:szCs w:val="24"/>
              </w:rPr>
              <w:t>Welsh</w:t>
            </w:r>
            <w:r w:rsidR="00E84C70">
              <w:rPr>
                <w:rFonts w:ascii="Arial" w:hAnsi="Arial" w:cs="Arial"/>
                <w:color w:val="000000" w:themeColor="text1"/>
                <w:sz w:val="24"/>
                <w:szCs w:val="24"/>
              </w:rPr>
              <w:t>.</w:t>
            </w:r>
          </w:p>
          <w:p w14:paraId="12AAD18C" w14:textId="6EA9B2B8" w:rsidR="00FC4F16" w:rsidRPr="00117B66" w:rsidRDefault="00FC4F16">
            <w:pPr>
              <w:rPr>
                <w:rFonts w:ascii="Arial" w:hAnsi="Arial" w:cs="Arial"/>
                <w:color w:val="000000" w:themeColor="text1"/>
                <w:sz w:val="24"/>
                <w:szCs w:val="24"/>
              </w:rPr>
            </w:pPr>
          </w:p>
        </w:tc>
      </w:tr>
      <w:tr w:rsidR="00117B66" w:rsidRPr="005203F9" w14:paraId="5F8F4AA5" w14:textId="77777777" w:rsidTr="00E12075">
        <w:tc>
          <w:tcPr>
            <w:tcW w:w="5000" w:type="pct"/>
            <w:gridSpan w:val="3"/>
            <w:shd w:val="clear" w:color="auto" w:fill="3A4972"/>
          </w:tcPr>
          <w:p w14:paraId="2A8C330D" w14:textId="67E1DF00" w:rsidR="00FC4F16" w:rsidRPr="005203F9" w:rsidRDefault="00FC4F16" w:rsidP="005203F9">
            <w:pPr>
              <w:pStyle w:val="Heading2"/>
            </w:pPr>
            <w:bookmarkStart w:id="9" w:name="_Hlk148604582"/>
            <w:r w:rsidRPr="005203F9">
              <w:lastRenderedPageBreak/>
              <w:t>Other</w:t>
            </w:r>
          </w:p>
        </w:tc>
      </w:tr>
      <w:bookmarkEnd w:id="9"/>
      <w:tr w:rsidR="00FC4F16" w14:paraId="5CDC0614" w14:textId="77777777" w:rsidTr="005203F9">
        <w:trPr>
          <w:trHeight w:val="627"/>
        </w:trPr>
        <w:tc>
          <w:tcPr>
            <w:tcW w:w="5000" w:type="pct"/>
            <w:gridSpan w:val="3"/>
            <w:tcMar>
              <w:top w:w="57" w:type="dxa"/>
              <w:bottom w:w="57" w:type="dxa"/>
            </w:tcMar>
          </w:tcPr>
          <w:p w14:paraId="446E5BEF" w14:textId="3DF3611F" w:rsidR="00C02579" w:rsidRDefault="00C02579" w:rsidP="00C02579">
            <w:pPr>
              <w:rPr>
                <w:rFonts w:ascii="Arial" w:hAnsi="Arial" w:cs="Arial"/>
                <w:sz w:val="24"/>
                <w:szCs w:val="24"/>
              </w:rPr>
            </w:pPr>
            <w:r w:rsidRPr="00C02579">
              <w:rPr>
                <w:rFonts w:ascii="Arial" w:hAnsi="Arial" w:cs="Arial"/>
                <w:sz w:val="24"/>
                <w:szCs w:val="24"/>
              </w:rPr>
              <w:t>Satisfactory Standard/Enhanced DBS c</w:t>
            </w:r>
            <w:r w:rsidR="00272165">
              <w:rPr>
                <w:rFonts w:ascii="Arial" w:hAnsi="Arial" w:cs="Arial"/>
                <w:sz w:val="24"/>
                <w:szCs w:val="24"/>
              </w:rPr>
              <w:t>learance</w:t>
            </w:r>
            <w:r w:rsidRPr="00C02579">
              <w:rPr>
                <w:rFonts w:ascii="Arial" w:hAnsi="Arial" w:cs="Arial"/>
                <w:sz w:val="24"/>
                <w:szCs w:val="24"/>
              </w:rPr>
              <w:t xml:space="preserve"> including an/a Adults and Childrens Barred List check</w:t>
            </w:r>
          </w:p>
          <w:p w14:paraId="04692DED" w14:textId="77777777" w:rsidR="006E5E00" w:rsidRPr="00354B1B" w:rsidRDefault="006E5E00" w:rsidP="006E5E00">
            <w:pPr>
              <w:rPr>
                <w:rFonts w:ascii="Arial" w:hAnsi="Arial" w:cs="Arial"/>
                <w:sz w:val="24"/>
                <w:szCs w:val="24"/>
              </w:rPr>
            </w:pPr>
            <w:r w:rsidRPr="00354B1B">
              <w:rPr>
                <w:rFonts w:ascii="Arial" w:hAnsi="Arial" w:cs="Arial"/>
                <w:sz w:val="24"/>
                <w:szCs w:val="24"/>
              </w:rPr>
              <w:t>Ability to move and handle equipment and assist with manual handling of patients</w:t>
            </w:r>
          </w:p>
          <w:p w14:paraId="284792EB" w14:textId="13D51D61" w:rsidR="00FC4F16" w:rsidRDefault="00FC4F16">
            <w:pPr>
              <w:rPr>
                <w:rFonts w:ascii="Arial" w:hAnsi="Arial" w:cs="Arial"/>
                <w:sz w:val="24"/>
                <w:szCs w:val="24"/>
              </w:rPr>
            </w:pPr>
          </w:p>
        </w:tc>
      </w:tr>
      <w:bookmarkEnd w:id="6"/>
    </w:tbl>
    <w:p w14:paraId="207BFF7A" w14:textId="0604A402"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4E4FD" w14:textId="77777777" w:rsidR="00EF0A4F" w:rsidRDefault="00EF0A4F" w:rsidP="008B5978">
      <w:pPr>
        <w:spacing w:after="0" w:line="240" w:lineRule="auto"/>
      </w:pPr>
      <w:r>
        <w:separator/>
      </w:r>
    </w:p>
  </w:endnote>
  <w:endnote w:type="continuationSeparator" w:id="0">
    <w:p w14:paraId="7A5A8E5A" w14:textId="77777777" w:rsidR="00EF0A4F" w:rsidRDefault="00EF0A4F" w:rsidP="008B5978">
      <w:pPr>
        <w:spacing w:after="0" w:line="240" w:lineRule="auto"/>
      </w:pPr>
      <w:r>
        <w:continuationSeparator/>
      </w:r>
    </w:p>
  </w:endnote>
  <w:endnote w:type="continuationNotice" w:id="1">
    <w:p w14:paraId="413F86A1" w14:textId="77777777" w:rsidR="00EF0A4F" w:rsidRDefault="00EF0A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162791FC" w14:textId="3DA6B922" w:rsidR="004B05C5" w:rsidRDefault="004B05C5" w:rsidP="004B05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90C740" w14:textId="69E5BFFC"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6C748653" w14:textId="617F764A" w:rsidR="00816BD0" w:rsidRDefault="00816B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E1798F" w14:textId="61B6ED6F" w:rsidR="00816BD0" w:rsidRDefault="00816BD0">
    <w:pPr>
      <w:pStyle w:val="Footer"/>
    </w:pPr>
    <w:r>
      <w:rPr>
        <w:noProof/>
      </w:rPr>
      <w:drawing>
        <wp:anchor distT="0" distB="0" distL="114300" distR="114300" simplePos="0" relativeHeight="251657216" behindDoc="1" locked="0" layoutInCell="1" allowOverlap="1" wp14:anchorId="40160AEF" wp14:editId="03F64DD1">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12DD0" w14:textId="77777777" w:rsidR="00EF0A4F" w:rsidRDefault="00EF0A4F" w:rsidP="008B5978">
      <w:pPr>
        <w:spacing w:after="0" w:line="240" w:lineRule="auto"/>
      </w:pPr>
      <w:r>
        <w:separator/>
      </w:r>
    </w:p>
  </w:footnote>
  <w:footnote w:type="continuationSeparator" w:id="0">
    <w:p w14:paraId="4F387ABF" w14:textId="77777777" w:rsidR="00EF0A4F" w:rsidRDefault="00EF0A4F" w:rsidP="008B5978">
      <w:pPr>
        <w:spacing w:after="0" w:line="240" w:lineRule="auto"/>
      </w:pPr>
      <w:r>
        <w:continuationSeparator/>
      </w:r>
    </w:p>
  </w:footnote>
  <w:footnote w:type="continuationNotice" w:id="1">
    <w:p w14:paraId="0E5DAC89" w14:textId="77777777" w:rsidR="00EF0A4F" w:rsidRDefault="00EF0A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9"/>
  </w:num>
  <w:num w:numId="3" w16cid:durableId="1001615644">
    <w:abstractNumId w:val="7"/>
  </w:num>
  <w:num w:numId="4" w16cid:durableId="662901636">
    <w:abstractNumId w:val="4"/>
  </w:num>
  <w:num w:numId="5" w16cid:durableId="1343967275">
    <w:abstractNumId w:val="6"/>
  </w:num>
  <w:num w:numId="6" w16cid:durableId="1496677794">
    <w:abstractNumId w:val="2"/>
  </w:num>
  <w:num w:numId="7" w16cid:durableId="1979995351">
    <w:abstractNumId w:val="17"/>
  </w:num>
  <w:num w:numId="8" w16cid:durableId="1051881836">
    <w:abstractNumId w:val="12"/>
  </w:num>
  <w:num w:numId="9" w16cid:durableId="357506646">
    <w:abstractNumId w:val="5"/>
  </w:num>
  <w:num w:numId="10" w16cid:durableId="1056011315">
    <w:abstractNumId w:val="8"/>
  </w:num>
  <w:num w:numId="11" w16cid:durableId="2041007461">
    <w:abstractNumId w:val="14"/>
  </w:num>
  <w:num w:numId="12" w16cid:durableId="89936682">
    <w:abstractNumId w:val="13"/>
  </w:num>
  <w:num w:numId="13" w16cid:durableId="964703120">
    <w:abstractNumId w:val="10"/>
  </w:num>
  <w:num w:numId="14" w16cid:durableId="1939557217">
    <w:abstractNumId w:val="0"/>
  </w:num>
  <w:num w:numId="15" w16cid:durableId="1819421971">
    <w:abstractNumId w:val="15"/>
  </w:num>
  <w:num w:numId="16" w16cid:durableId="1609123581">
    <w:abstractNumId w:val="3"/>
  </w:num>
  <w:num w:numId="17" w16cid:durableId="2119139149">
    <w:abstractNumId w:val="16"/>
  </w:num>
  <w:num w:numId="18" w16cid:durableId="776951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Zg90XzhL6DEnjAs/ieGpmfZgzfg6EvIjuNixU5PF9nOlWfLZkusSBRNMIg+HfMm47qCB6XEjhNdo5PPYAio1uA==" w:salt="uokpPj05Dh+RcxjFIzwKW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259A8"/>
    <w:rsid w:val="0004340F"/>
    <w:rsid w:val="000632FF"/>
    <w:rsid w:val="000634EB"/>
    <w:rsid w:val="00075891"/>
    <w:rsid w:val="000803B7"/>
    <w:rsid w:val="00081944"/>
    <w:rsid w:val="00082AEE"/>
    <w:rsid w:val="00083015"/>
    <w:rsid w:val="00086058"/>
    <w:rsid w:val="000C054E"/>
    <w:rsid w:val="000F0CF4"/>
    <w:rsid w:val="00110E25"/>
    <w:rsid w:val="001146A4"/>
    <w:rsid w:val="00117B66"/>
    <w:rsid w:val="0014089E"/>
    <w:rsid w:val="00142E8C"/>
    <w:rsid w:val="0014504C"/>
    <w:rsid w:val="0014527A"/>
    <w:rsid w:val="00147DBE"/>
    <w:rsid w:val="001A4BAA"/>
    <w:rsid w:val="001B7E7E"/>
    <w:rsid w:val="001E068E"/>
    <w:rsid w:val="001F495F"/>
    <w:rsid w:val="001F73A9"/>
    <w:rsid w:val="002044D8"/>
    <w:rsid w:val="00220868"/>
    <w:rsid w:val="00223D8A"/>
    <w:rsid w:val="0023086E"/>
    <w:rsid w:val="00235324"/>
    <w:rsid w:val="00244AAC"/>
    <w:rsid w:val="00252FF6"/>
    <w:rsid w:val="00272165"/>
    <w:rsid w:val="002A488F"/>
    <w:rsid w:val="002C645A"/>
    <w:rsid w:val="002D0EBF"/>
    <w:rsid w:val="002D2532"/>
    <w:rsid w:val="002D374E"/>
    <w:rsid w:val="00306BF2"/>
    <w:rsid w:val="00311894"/>
    <w:rsid w:val="003348AA"/>
    <w:rsid w:val="00347A0F"/>
    <w:rsid w:val="0035570B"/>
    <w:rsid w:val="003618C2"/>
    <w:rsid w:val="0036687C"/>
    <w:rsid w:val="0039120A"/>
    <w:rsid w:val="003A5B38"/>
    <w:rsid w:val="003B5C74"/>
    <w:rsid w:val="003C14D9"/>
    <w:rsid w:val="003F49D7"/>
    <w:rsid w:val="003F6FF5"/>
    <w:rsid w:val="004023C5"/>
    <w:rsid w:val="00407F00"/>
    <w:rsid w:val="0041127E"/>
    <w:rsid w:val="00420346"/>
    <w:rsid w:val="004310DA"/>
    <w:rsid w:val="00441C89"/>
    <w:rsid w:val="00442D84"/>
    <w:rsid w:val="00451472"/>
    <w:rsid w:val="004544C0"/>
    <w:rsid w:val="00461A25"/>
    <w:rsid w:val="004629E7"/>
    <w:rsid w:val="00484724"/>
    <w:rsid w:val="00487BA3"/>
    <w:rsid w:val="00492318"/>
    <w:rsid w:val="00492D80"/>
    <w:rsid w:val="004B05C5"/>
    <w:rsid w:val="004B36F0"/>
    <w:rsid w:val="004E1C6C"/>
    <w:rsid w:val="004E2192"/>
    <w:rsid w:val="004F1AB3"/>
    <w:rsid w:val="004F48A9"/>
    <w:rsid w:val="005103D7"/>
    <w:rsid w:val="00512E1C"/>
    <w:rsid w:val="00517FA8"/>
    <w:rsid w:val="005203F9"/>
    <w:rsid w:val="00523479"/>
    <w:rsid w:val="005306AB"/>
    <w:rsid w:val="00536BBE"/>
    <w:rsid w:val="005372D0"/>
    <w:rsid w:val="00542F3F"/>
    <w:rsid w:val="00550FDE"/>
    <w:rsid w:val="00556B92"/>
    <w:rsid w:val="00563127"/>
    <w:rsid w:val="0056313C"/>
    <w:rsid w:val="00570489"/>
    <w:rsid w:val="005720BD"/>
    <w:rsid w:val="00582D63"/>
    <w:rsid w:val="00582D88"/>
    <w:rsid w:val="00592338"/>
    <w:rsid w:val="00594D0B"/>
    <w:rsid w:val="0059775A"/>
    <w:rsid w:val="005A4E97"/>
    <w:rsid w:val="005B68FB"/>
    <w:rsid w:val="005C471C"/>
    <w:rsid w:val="005C72C3"/>
    <w:rsid w:val="005E6B41"/>
    <w:rsid w:val="005E6C60"/>
    <w:rsid w:val="005F3917"/>
    <w:rsid w:val="005F4009"/>
    <w:rsid w:val="005F469B"/>
    <w:rsid w:val="00603CA2"/>
    <w:rsid w:val="006054D7"/>
    <w:rsid w:val="00605DCD"/>
    <w:rsid w:val="006114D7"/>
    <w:rsid w:val="006270A0"/>
    <w:rsid w:val="00635255"/>
    <w:rsid w:val="0064302D"/>
    <w:rsid w:val="0064464A"/>
    <w:rsid w:val="00646DBF"/>
    <w:rsid w:val="00653E30"/>
    <w:rsid w:val="00677E56"/>
    <w:rsid w:val="00691B93"/>
    <w:rsid w:val="00694F3D"/>
    <w:rsid w:val="006959DC"/>
    <w:rsid w:val="006A6C2B"/>
    <w:rsid w:val="006A7568"/>
    <w:rsid w:val="006B4D7B"/>
    <w:rsid w:val="006D1B45"/>
    <w:rsid w:val="006D7059"/>
    <w:rsid w:val="006E5E00"/>
    <w:rsid w:val="00712545"/>
    <w:rsid w:val="00712ACF"/>
    <w:rsid w:val="0071335B"/>
    <w:rsid w:val="007202D8"/>
    <w:rsid w:val="00724EB4"/>
    <w:rsid w:val="007333CA"/>
    <w:rsid w:val="007513E1"/>
    <w:rsid w:val="007537B0"/>
    <w:rsid w:val="00770A71"/>
    <w:rsid w:val="00772CFA"/>
    <w:rsid w:val="00773F1E"/>
    <w:rsid w:val="00774950"/>
    <w:rsid w:val="007A36D6"/>
    <w:rsid w:val="007D4434"/>
    <w:rsid w:val="007E04F2"/>
    <w:rsid w:val="007F1408"/>
    <w:rsid w:val="00803901"/>
    <w:rsid w:val="00811DA6"/>
    <w:rsid w:val="00816BD0"/>
    <w:rsid w:val="00817113"/>
    <w:rsid w:val="00836553"/>
    <w:rsid w:val="00837F3A"/>
    <w:rsid w:val="008417B3"/>
    <w:rsid w:val="008418A4"/>
    <w:rsid w:val="00844941"/>
    <w:rsid w:val="0085201D"/>
    <w:rsid w:val="00862AA9"/>
    <w:rsid w:val="00874BB3"/>
    <w:rsid w:val="00886BE2"/>
    <w:rsid w:val="00896599"/>
    <w:rsid w:val="008B5978"/>
    <w:rsid w:val="008B5E73"/>
    <w:rsid w:val="008C0DE9"/>
    <w:rsid w:val="008C659D"/>
    <w:rsid w:val="008F7034"/>
    <w:rsid w:val="009037DA"/>
    <w:rsid w:val="00904000"/>
    <w:rsid w:val="00904D85"/>
    <w:rsid w:val="00913FA1"/>
    <w:rsid w:val="009262DF"/>
    <w:rsid w:val="00945D9A"/>
    <w:rsid w:val="00954726"/>
    <w:rsid w:val="00956F8B"/>
    <w:rsid w:val="0097323F"/>
    <w:rsid w:val="00977970"/>
    <w:rsid w:val="00987435"/>
    <w:rsid w:val="00995A03"/>
    <w:rsid w:val="009A017F"/>
    <w:rsid w:val="009C6D60"/>
    <w:rsid w:val="009D02F4"/>
    <w:rsid w:val="009E669E"/>
    <w:rsid w:val="00A046F9"/>
    <w:rsid w:val="00A0522F"/>
    <w:rsid w:val="00A05583"/>
    <w:rsid w:val="00A15F7B"/>
    <w:rsid w:val="00A245C2"/>
    <w:rsid w:val="00A330DA"/>
    <w:rsid w:val="00A44ADB"/>
    <w:rsid w:val="00A46AC0"/>
    <w:rsid w:val="00A659A5"/>
    <w:rsid w:val="00A72E21"/>
    <w:rsid w:val="00A7789F"/>
    <w:rsid w:val="00A849AE"/>
    <w:rsid w:val="00A905B5"/>
    <w:rsid w:val="00A92FBD"/>
    <w:rsid w:val="00AB2CCE"/>
    <w:rsid w:val="00AB42DC"/>
    <w:rsid w:val="00AC5448"/>
    <w:rsid w:val="00AF27E9"/>
    <w:rsid w:val="00B055B2"/>
    <w:rsid w:val="00B078B7"/>
    <w:rsid w:val="00B20F52"/>
    <w:rsid w:val="00B35617"/>
    <w:rsid w:val="00B4650F"/>
    <w:rsid w:val="00B6091C"/>
    <w:rsid w:val="00B61E33"/>
    <w:rsid w:val="00B82008"/>
    <w:rsid w:val="00BA3C3E"/>
    <w:rsid w:val="00BA7833"/>
    <w:rsid w:val="00BB208C"/>
    <w:rsid w:val="00BC7A6A"/>
    <w:rsid w:val="00BD37BC"/>
    <w:rsid w:val="00BD424F"/>
    <w:rsid w:val="00C02579"/>
    <w:rsid w:val="00C0733A"/>
    <w:rsid w:val="00C145BA"/>
    <w:rsid w:val="00C14DF3"/>
    <w:rsid w:val="00C23A65"/>
    <w:rsid w:val="00C26987"/>
    <w:rsid w:val="00C31147"/>
    <w:rsid w:val="00C3394B"/>
    <w:rsid w:val="00C536E2"/>
    <w:rsid w:val="00C65C04"/>
    <w:rsid w:val="00C7256E"/>
    <w:rsid w:val="00C87623"/>
    <w:rsid w:val="00C91DD8"/>
    <w:rsid w:val="00CA09D8"/>
    <w:rsid w:val="00CD1E0A"/>
    <w:rsid w:val="00CF5DB1"/>
    <w:rsid w:val="00D0370A"/>
    <w:rsid w:val="00D10A0A"/>
    <w:rsid w:val="00D111F3"/>
    <w:rsid w:val="00D13184"/>
    <w:rsid w:val="00D20782"/>
    <w:rsid w:val="00D23EE3"/>
    <w:rsid w:val="00D33056"/>
    <w:rsid w:val="00D36B1A"/>
    <w:rsid w:val="00D46385"/>
    <w:rsid w:val="00D558C2"/>
    <w:rsid w:val="00D67D34"/>
    <w:rsid w:val="00D720C0"/>
    <w:rsid w:val="00DA3EEB"/>
    <w:rsid w:val="00DB1111"/>
    <w:rsid w:val="00DB14D7"/>
    <w:rsid w:val="00DB2BDD"/>
    <w:rsid w:val="00DD4CE6"/>
    <w:rsid w:val="00E21E79"/>
    <w:rsid w:val="00E367CA"/>
    <w:rsid w:val="00E37BC1"/>
    <w:rsid w:val="00E52E70"/>
    <w:rsid w:val="00E63A11"/>
    <w:rsid w:val="00E84C70"/>
    <w:rsid w:val="00EA1FFD"/>
    <w:rsid w:val="00EA5C57"/>
    <w:rsid w:val="00EA6787"/>
    <w:rsid w:val="00EE5C05"/>
    <w:rsid w:val="00EF0A4F"/>
    <w:rsid w:val="00EF5C2B"/>
    <w:rsid w:val="00F2403D"/>
    <w:rsid w:val="00F257A9"/>
    <w:rsid w:val="00F36D3A"/>
    <w:rsid w:val="00F55FCD"/>
    <w:rsid w:val="00F62CF3"/>
    <w:rsid w:val="00F82451"/>
    <w:rsid w:val="00FA24E1"/>
    <w:rsid w:val="00FA4193"/>
    <w:rsid w:val="00FA6EDA"/>
    <w:rsid w:val="00FB76A2"/>
    <w:rsid w:val="00FC4F16"/>
    <w:rsid w:val="00FF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 w:type="paragraph" w:styleId="Revision">
    <w:name w:val="Revision"/>
    <w:hidden/>
    <w:uiPriority w:val="99"/>
    <w:semiHidden/>
    <w:rsid w:val="00110E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B605D-B4EE-4CCE-9DA9-B3F94367E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3.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customXml/itemProps4.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4</cp:revision>
  <cp:lastPrinted>2023-10-18T12:51:00Z</cp:lastPrinted>
  <dcterms:created xsi:type="dcterms:W3CDTF">2025-04-04T10:08:00Z</dcterms:created>
  <dcterms:modified xsi:type="dcterms:W3CDTF">2025-05-09T07:27:00Z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